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9EF4" w14:textId="77777777" w:rsidR="000F0E4A" w:rsidRPr="000F0E4A" w:rsidRDefault="000F0E4A" w:rsidP="000F0E4A">
      <w:pPr>
        <w:spacing w:after="0" w:line="240" w:lineRule="auto"/>
        <w:rPr>
          <w:rFonts w:ascii="Times New Roman" w:eastAsia="Times New Roman" w:hAnsi="Times New Roman" w:cs="Times New Roman"/>
          <w:sz w:val="24"/>
          <w:szCs w:val="24"/>
          <w:lang w:eastAsia="en-C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66"/>
        <w:gridCol w:w="4622"/>
        <w:gridCol w:w="1266"/>
      </w:tblGrid>
      <w:tr w:rsidR="000F0E4A" w:rsidRPr="000F0E4A" w14:paraId="089CF595" w14:textId="77777777" w:rsidTr="000F0E4A">
        <w:trPr>
          <w:trHeight w:val="2040"/>
          <w:jc w:val="center"/>
        </w:trPr>
        <w:tc>
          <w:tcPr>
            <w:tcW w:w="0" w:type="auto"/>
            <w:tcBorders>
              <w:top w:val="single" w:sz="24" w:space="0" w:color="000000"/>
              <w:left w:val="single" w:sz="24" w:space="0" w:color="000000"/>
              <w:bottom w:val="single" w:sz="24" w:space="0" w:color="000000"/>
            </w:tcBorders>
            <w:tcMar>
              <w:top w:w="0" w:type="dxa"/>
              <w:left w:w="108" w:type="dxa"/>
              <w:bottom w:w="0" w:type="dxa"/>
              <w:right w:w="108" w:type="dxa"/>
            </w:tcMar>
            <w:vAlign w:val="center"/>
            <w:hideMark/>
          </w:tcPr>
          <w:p w14:paraId="3FE3C876" w14:textId="77777777" w:rsidR="000F0E4A" w:rsidRPr="000F0E4A" w:rsidRDefault="000F0E4A" w:rsidP="000F0E4A">
            <w:pPr>
              <w:spacing w:after="0" w:line="240" w:lineRule="auto"/>
              <w:jc w:val="center"/>
              <w:rPr>
                <w:rFonts w:ascii="Times New Roman" w:eastAsia="Times New Roman" w:hAnsi="Times New Roman" w:cs="Times New Roman"/>
                <w:sz w:val="24"/>
                <w:szCs w:val="24"/>
                <w:lang w:eastAsia="en-CA"/>
              </w:rPr>
            </w:pPr>
            <w:r w:rsidRPr="000F0E4A">
              <w:rPr>
                <w:rFonts w:ascii="Times New Roman" w:eastAsia="Times New Roman" w:hAnsi="Times New Roman" w:cs="Times New Roman"/>
                <w:noProof/>
                <w:color w:val="000000"/>
                <w:sz w:val="24"/>
                <w:szCs w:val="24"/>
                <w:bdr w:val="none" w:sz="0" w:space="0" w:color="auto" w:frame="1"/>
                <w:lang w:eastAsia="en-CA"/>
              </w:rPr>
              <w:drawing>
                <wp:inline distT="0" distB="0" distL="0" distR="0" wp14:anchorId="0A1FFC50" wp14:editId="081F4F20">
                  <wp:extent cx="6667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inline>
              </w:drawing>
            </w:r>
          </w:p>
        </w:tc>
        <w:tc>
          <w:tcPr>
            <w:tcW w:w="0" w:type="auto"/>
            <w:tcBorders>
              <w:top w:val="single" w:sz="24" w:space="0" w:color="000000"/>
              <w:bottom w:val="single" w:sz="24" w:space="0" w:color="000000"/>
            </w:tcBorders>
            <w:tcMar>
              <w:top w:w="0" w:type="dxa"/>
              <w:left w:w="108" w:type="dxa"/>
              <w:bottom w:w="0" w:type="dxa"/>
              <w:right w:w="108" w:type="dxa"/>
            </w:tcMar>
            <w:hideMark/>
          </w:tcPr>
          <w:p w14:paraId="208E3E32" w14:textId="77777777" w:rsidR="000F0E4A" w:rsidRPr="000F0E4A" w:rsidRDefault="000F0E4A" w:rsidP="000F0E4A">
            <w:pPr>
              <w:spacing w:after="0" w:line="240" w:lineRule="auto"/>
              <w:jc w:val="center"/>
              <w:outlineLvl w:val="1"/>
              <w:rPr>
                <w:rFonts w:ascii="Times New Roman" w:eastAsia="Times New Roman" w:hAnsi="Times New Roman" w:cs="Times New Roman"/>
                <w:b/>
                <w:bCs/>
                <w:sz w:val="36"/>
                <w:szCs w:val="36"/>
                <w:lang w:eastAsia="en-CA"/>
              </w:rPr>
            </w:pPr>
            <w:r w:rsidRPr="000F0E4A">
              <w:rPr>
                <w:rFonts w:ascii="Bell Gothic Std Light" w:eastAsia="Times New Roman" w:hAnsi="Bell Gothic Std Light" w:cs="Times New Roman"/>
                <w:color w:val="000000"/>
                <w:sz w:val="32"/>
                <w:szCs w:val="32"/>
                <w:lang w:eastAsia="en-CA"/>
              </w:rPr>
              <w:t>GRIMSHAW PUBLIC SCHOOL</w:t>
            </w:r>
          </w:p>
          <w:p w14:paraId="0BF4CA27" w14:textId="77777777" w:rsidR="000F0E4A" w:rsidRPr="000F0E4A" w:rsidRDefault="000F0E4A" w:rsidP="000F0E4A">
            <w:pPr>
              <w:spacing w:after="220" w:line="240" w:lineRule="auto"/>
              <w:jc w:val="center"/>
              <w:rPr>
                <w:rFonts w:ascii="Times New Roman" w:eastAsia="Times New Roman" w:hAnsi="Times New Roman" w:cs="Times New Roman"/>
                <w:sz w:val="24"/>
                <w:szCs w:val="24"/>
                <w:lang w:eastAsia="en-CA"/>
              </w:rPr>
            </w:pPr>
            <w:r w:rsidRPr="000F0E4A">
              <w:rPr>
                <w:rFonts w:ascii="Bell Gothic Std Light" w:eastAsia="Times New Roman" w:hAnsi="Bell Gothic Std Light" w:cs="Times New Roman"/>
                <w:i/>
                <w:iCs/>
                <w:color w:val="000000"/>
                <w:sz w:val="20"/>
                <w:szCs w:val="20"/>
                <w:lang w:eastAsia="en-CA"/>
              </w:rPr>
              <w:t>“Inspiring Our Students Today For Tomorrow’s Future”</w:t>
            </w:r>
          </w:p>
          <w:p w14:paraId="48FBE04E" w14:textId="4A6BD6E9" w:rsidR="000F0E4A" w:rsidRPr="000F0E4A" w:rsidRDefault="000F0E4A" w:rsidP="000F0E4A">
            <w:pPr>
              <w:spacing w:after="0" w:line="240" w:lineRule="auto"/>
              <w:jc w:val="center"/>
              <w:rPr>
                <w:rFonts w:ascii="Times New Roman" w:eastAsia="Times New Roman" w:hAnsi="Times New Roman" w:cs="Times New Roman"/>
                <w:sz w:val="24"/>
                <w:szCs w:val="24"/>
                <w:lang w:eastAsia="en-CA"/>
              </w:rPr>
            </w:pPr>
            <w:r w:rsidRPr="000F0E4A">
              <w:rPr>
                <w:rFonts w:ascii="Bell Gothic Std Light" w:eastAsia="Times New Roman" w:hAnsi="Bell Gothic Std Light" w:cs="Times New Roman"/>
                <w:color w:val="000000"/>
                <w:sz w:val="28"/>
                <w:szCs w:val="28"/>
                <w:lang w:eastAsia="en-CA"/>
              </w:rPr>
              <w:t xml:space="preserve">ELA 9 Course </w:t>
            </w:r>
            <w:r w:rsidR="004A5CE4">
              <w:rPr>
                <w:rFonts w:ascii="Bell Gothic Std Light" w:eastAsia="Times New Roman" w:hAnsi="Bell Gothic Std Light" w:cs="Times New Roman"/>
                <w:color w:val="000000"/>
                <w:sz w:val="28"/>
                <w:szCs w:val="28"/>
                <w:lang w:eastAsia="en-CA"/>
              </w:rPr>
              <w:t>Outli</w:t>
            </w:r>
            <w:r w:rsidRPr="000F0E4A">
              <w:rPr>
                <w:rFonts w:ascii="Bell Gothic Std Light" w:eastAsia="Times New Roman" w:hAnsi="Bell Gothic Std Light" w:cs="Times New Roman"/>
                <w:color w:val="000000"/>
                <w:sz w:val="28"/>
                <w:szCs w:val="28"/>
                <w:lang w:eastAsia="en-CA"/>
              </w:rPr>
              <w:t>ne</w:t>
            </w:r>
          </w:p>
          <w:p w14:paraId="01D8FBA3" w14:textId="3C8A3271" w:rsidR="000F0E4A" w:rsidRPr="000F0E4A" w:rsidRDefault="000F0E4A" w:rsidP="000F0E4A">
            <w:pPr>
              <w:spacing w:after="0" w:line="240" w:lineRule="auto"/>
              <w:jc w:val="center"/>
              <w:rPr>
                <w:rFonts w:ascii="Times New Roman" w:eastAsia="Times New Roman" w:hAnsi="Times New Roman" w:cs="Times New Roman"/>
                <w:sz w:val="24"/>
                <w:szCs w:val="24"/>
                <w:lang w:eastAsia="en-CA"/>
              </w:rPr>
            </w:pPr>
            <w:r w:rsidRPr="000F0E4A">
              <w:rPr>
                <w:rFonts w:ascii="Bell Gothic Std Light" w:eastAsia="Times New Roman" w:hAnsi="Bell Gothic Std Light" w:cs="Times New Roman"/>
                <w:color w:val="000000"/>
                <w:sz w:val="28"/>
                <w:szCs w:val="28"/>
                <w:lang w:eastAsia="en-CA"/>
              </w:rPr>
              <w:t>202</w:t>
            </w:r>
            <w:r w:rsidR="004A5CE4">
              <w:rPr>
                <w:rFonts w:ascii="Bell Gothic Std Light" w:eastAsia="Times New Roman" w:hAnsi="Bell Gothic Std Light" w:cs="Times New Roman"/>
                <w:color w:val="000000"/>
                <w:sz w:val="28"/>
                <w:szCs w:val="28"/>
                <w:lang w:eastAsia="en-CA"/>
              </w:rPr>
              <w:t>5-2026</w:t>
            </w:r>
          </w:p>
          <w:p w14:paraId="7C3A53E2" w14:textId="77777777" w:rsidR="000F0E4A" w:rsidRPr="000F0E4A" w:rsidRDefault="000F0E4A" w:rsidP="000F0E4A">
            <w:pPr>
              <w:spacing w:after="0" w:line="240" w:lineRule="auto"/>
              <w:jc w:val="center"/>
              <w:rPr>
                <w:rFonts w:ascii="Times New Roman" w:eastAsia="Times New Roman" w:hAnsi="Times New Roman" w:cs="Times New Roman"/>
                <w:sz w:val="24"/>
                <w:szCs w:val="24"/>
                <w:lang w:eastAsia="en-CA"/>
              </w:rPr>
            </w:pPr>
            <w:r w:rsidRPr="000F0E4A">
              <w:rPr>
                <w:rFonts w:ascii="Bell Gothic Std Light" w:eastAsia="Times New Roman" w:hAnsi="Bell Gothic Std Light" w:cs="Times New Roman"/>
                <w:color w:val="000000"/>
                <w:sz w:val="24"/>
                <w:szCs w:val="24"/>
                <w:lang w:eastAsia="en-CA"/>
              </w:rPr>
              <w:t>Teacher: Mrs. Bernetic</w:t>
            </w:r>
          </w:p>
          <w:p w14:paraId="64B103BB" w14:textId="77777777" w:rsidR="000F0E4A" w:rsidRPr="000F0E4A" w:rsidRDefault="000F0E4A" w:rsidP="000F0E4A">
            <w:pPr>
              <w:spacing w:after="0" w:line="240" w:lineRule="auto"/>
              <w:rPr>
                <w:rFonts w:ascii="Times New Roman" w:eastAsia="Times New Roman" w:hAnsi="Times New Roman" w:cs="Times New Roman"/>
                <w:sz w:val="24"/>
                <w:szCs w:val="24"/>
                <w:lang w:eastAsia="en-CA"/>
              </w:rPr>
            </w:pPr>
          </w:p>
        </w:tc>
        <w:tc>
          <w:tcPr>
            <w:tcW w:w="0" w:type="auto"/>
            <w:tcBorders>
              <w:top w:val="single" w:sz="24" w:space="0" w:color="000000"/>
              <w:bottom w:val="single" w:sz="24" w:space="0" w:color="000000"/>
              <w:right w:val="single" w:sz="24" w:space="0" w:color="000000"/>
            </w:tcBorders>
            <w:tcMar>
              <w:top w:w="0" w:type="dxa"/>
              <w:left w:w="108" w:type="dxa"/>
              <w:bottom w:w="0" w:type="dxa"/>
              <w:right w:w="108" w:type="dxa"/>
            </w:tcMar>
            <w:vAlign w:val="center"/>
            <w:hideMark/>
          </w:tcPr>
          <w:p w14:paraId="75E90CCC" w14:textId="77777777" w:rsidR="000F0E4A" w:rsidRPr="000F0E4A" w:rsidRDefault="000F0E4A" w:rsidP="000F0E4A">
            <w:pPr>
              <w:spacing w:after="0" w:line="240" w:lineRule="auto"/>
              <w:jc w:val="right"/>
              <w:rPr>
                <w:rFonts w:ascii="Times New Roman" w:eastAsia="Times New Roman" w:hAnsi="Times New Roman" w:cs="Times New Roman"/>
                <w:sz w:val="24"/>
                <w:szCs w:val="24"/>
                <w:lang w:eastAsia="en-CA"/>
              </w:rPr>
            </w:pPr>
            <w:r w:rsidRPr="000F0E4A">
              <w:rPr>
                <w:rFonts w:ascii="Times New Roman" w:eastAsia="Times New Roman" w:hAnsi="Times New Roman" w:cs="Times New Roman"/>
                <w:noProof/>
                <w:color w:val="000000"/>
                <w:sz w:val="24"/>
                <w:szCs w:val="24"/>
                <w:bdr w:val="none" w:sz="0" w:space="0" w:color="auto" w:frame="1"/>
                <w:lang w:eastAsia="en-CA"/>
              </w:rPr>
              <w:drawing>
                <wp:inline distT="0" distB="0" distL="0" distR="0" wp14:anchorId="342B2BBC" wp14:editId="77398C1B">
                  <wp:extent cx="6667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tc>
      </w:tr>
    </w:tbl>
    <w:p w14:paraId="08861832" w14:textId="77777777" w:rsidR="000F0E4A" w:rsidRPr="000F0E4A" w:rsidRDefault="000F0E4A" w:rsidP="000F0E4A">
      <w:pPr>
        <w:spacing w:after="240" w:line="240" w:lineRule="auto"/>
        <w:rPr>
          <w:rFonts w:ascii="Times New Roman" w:eastAsia="Times New Roman" w:hAnsi="Times New Roman" w:cs="Times New Roman"/>
          <w:sz w:val="24"/>
          <w:szCs w:val="24"/>
          <w:lang w:eastAsia="en-CA"/>
        </w:rPr>
      </w:pPr>
    </w:p>
    <w:p w14:paraId="1B5AD915" w14:textId="77777777" w:rsidR="000F0E4A" w:rsidRPr="000F0E4A" w:rsidRDefault="000F0E4A" w:rsidP="000F0E4A">
      <w:pPr>
        <w:spacing w:before="240" w:after="60" w:line="240" w:lineRule="auto"/>
        <w:rPr>
          <w:rFonts w:ascii="Times New Roman" w:eastAsia="Times New Roman" w:hAnsi="Times New Roman" w:cs="Times New Roman"/>
          <w:sz w:val="24"/>
          <w:szCs w:val="24"/>
          <w:lang w:eastAsia="en-CA"/>
        </w:rPr>
      </w:pPr>
      <w:r w:rsidRPr="000F0E4A">
        <w:rPr>
          <w:rFonts w:ascii="Times New Roman" w:eastAsia="Times New Roman" w:hAnsi="Times New Roman" w:cs="Times New Roman"/>
          <w:b/>
          <w:bCs/>
          <w:color w:val="000000"/>
          <w:sz w:val="24"/>
          <w:szCs w:val="24"/>
          <w:lang w:eastAsia="en-CA"/>
        </w:rPr>
        <w:t>I.  Key Message/Expectations</w:t>
      </w:r>
    </w:p>
    <w:p w14:paraId="0746C6D6" w14:textId="5653CA2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This is a course outline based on the Program of Studies for Grade Nine.  Students will be asked to listen, view, read, write, represent and speak to meet the objectives outlined in the current Language Arts curriculum.  Students will respond critically and personally to the work that they will be exploring this year</w:t>
      </w:r>
      <w:r w:rsidR="008E2224">
        <w:rPr>
          <w:rFonts w:ascii="Arial" w:eastAsia="Times New Roman" w:hAnsi="Arial" w:cs="Arial"/>
          <w:color w:val="000000"/>
          <w:sz w:val="20"/>
          <w:szCs w:val="20"/>
          <w:lang w:eastAsia="en-CA"/>
        </w:rPr>
        <w:t>.</w:t>
      </w:r>
    </w:p>
    <w:p w14:paraId="4146A8CE" w14:textId="77777777" w:rsidR="000F0E4A" w:rsidRPr="000F0E4A" w:rsidRDefault="000F0E4A" w:rsidP="000F0E4A">
      <w:pPr>
        <w:spacing w:before="240" w:after="60" w:line="240" w:lineRule="auto"/>
        <w:rPr>
          <w:rFonts w:ascii="Times New Roman" w:eastAsia="Times New Roman" w:hAnsi="Times New Roman" w:cs="Times New Roman"/>
          <w:sz w:val="24"/>
          <w:szCs w:val="24"/>
          <w:lang w:eastAsia="en-CA"/>
        </w:rPr>
      </w:pPr>
      <w:r w:rsidRPr="000F0E4A">
        <w:rPr>
          <w:rFonts w:ascii="Times New Roman" w:eastAsia="Times New Roman" w:hAnsi="Times New Roman" w:cs="Times New Roman"/>
          <w:b/>
          <w:bCs/>
          <w:color w:val="000000"/>
          <w:sz w:val="24"/>
          <w:szCs w:val="24"/>
          <w:lang w:eastAsia="en-CA"/>
        </w:rPr>
        <w:t>II. Course Overview</w:t>
      </w:r>
    </w:p>
    <w:p w14:paraId="4EC6AEFE"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b/>
          <w:bCs/>
          <w:color w:val="000000"/>
          <w:sz w:val="24"/>
          <w:szCs w:val="24"/>
          <w:lang w:eastAsia="en-CA"/>
        </w:rPr>
        <w:t>Course General Objectives:</w:t>
      </w:r>
    </w:p>
    <w:p w14:paraId="37341D0B" w14:textId="3F60B7E3"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xml:space="preserve">There are 5 General Outcomes or general goal statements identifying the knowledge, skills and attitudes which you will develop and demonstrate with increasing confidence throughout the year, which serve as the foundations of ELA.  In other words, you will enhance your knowledge of the six strands of language arts </w:t>
      </w:r>
      <w:r w:rsidR="004A5CE4" w:rsidRPr="000F0E4A">
        <w:rPr>
          <w:rFonts w:ascii="Arial" w:eastAsia="Times New Roman" w:hAnsi="Arial" w:cs="Arial"/>
          <w:color w:val="000000"/>
          <w:sz w:val="20"/>
          <w:szCs w:val="20"/>
          <w:lang w:eastAsia="en-CA"/>
        </w:rPr>
        <w:t>to</w:t>
      </w:r>
      <w:r w:rsidRPr="000F0E4A">
        <w:rPr>
          <w:rFonts w:ascii="Arial" w:eastAsia="Times New Roman" w:hAnsi="Arial" w:cs="Arial"/>
          <w:color w:val="000000"/>
          <w:sz w:val="20"/>
          <w:szCs w:val="20"/>
          <w:lang w:eastAsia="en-CA"/>
        </w:rPr>
        <w:t>:</w:t>
      </w:r>
    </w:p>
    <w:p w14:paraId="654AEF82" w14:textId="5FB279E2" w:rsidR="000F0E4A" w:rsidRPr="00D27B2E" w:rsidRDefault="000F0E4A" w:rsidP="00D27B2E">
      <w:pPr>
        <w:spacing w:after="0" w:line="240" w:lineRule="auto"/>
        <w:rPr>
          <w:rFonts w:ascii="Arial" w:eastAsia="Times New Roman" w:hAnsi="Arial" w:cs="Arial"/>
          <w:color w:val="000000"/>
          <w:sz w:val="20"/>
          <w:szCs w:val="20"/>
          <w:lang w:eastAsia="en-CA"/>
        </w:rPr>
      </w:pPr>
      <w:r w:rsidRPr="000F0E4A">
        <w:rPr>
          <w:rFonts w:ascii="Arial" w:eastAsia="Times New Roman" w:hAnsi="Arial" w:cs="Arial"/>
          <w:color w:val="000000"/>
          <w:sz w:val="20"/>
          <w:szCs w:val="20"/>
          <w:lang w:eastAsia="en-CA"/>
        </w:rPr>
        <w:t>1.</w:t>
      </w:r>
      <w:r w:rsidRPr="000F0E4A">
        <w:rPr>
          <w:rFonts w:ascii="Times New Roman" w:eastAsia="Times New Roman" w:hAnsi="Times New Roman" w:cs="Times New Roman"/>
          <w:color w:val="000000"/>
          <w:sz w:val="14"/>
          <w:szCs w:val="14"/>
          <w:lang w:eastAsia="en-CA"/>
        </w:rPr>
        <w:t xml:space="preserve">    </w:t>
      </w:r>
      <w:r w:rsidRPr="000F0E4A">
        <w:rPr>
          <w:rFonts w:ascii="Arial" w:eastAsia="Times New Roman" w:hAnsi="Arial" w:cs="Arial"/>
          <w:b/>
          <w:bCs/>
          <w:color w:val="000000"/>
          <w:sz w:val="20"/>
          <w:szCs w:val="20"/>
          <w:lang w:eastAsia="en-CA"/>
        </w:rPr>
        <w:t>Explore thoughts, ideas, feelings and experiences</w:t>
      </w:r>
    </w:p>
    <w:p w14:paraId="06D33721"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b/>
          <w:bCs/>
          <w:color w:val="000000"/>
          <w:sz w:val="20"/>
          <w:szCs w:val="20"/>
          <w:lang w:eastAsia="en-CA"/>
        </w:rPr>
        <w:t>            </w:t>
      </w:r>
      <w:r w:rsidRPr="000F0E4A">
        <w:rPr>
          <w:rFonts w:ascii="Arial" w:eastAsia="Times New Roman" w:hAnsi="Arial" w:cs="Arial"/>
          <w:b/>
          <w:bCs/>
          <w:color w:val="000000"/>
          <w:sz w:val="20"/>
          <w:szCs w:val="20"/>
          <w:lang w:eastAsia="en-CA"/>
        </w:rPr>
        <w:tab/>
      </w:r>
      <w:r w:rsidRPr="000F0E4A">
        <w:rPr>
          <w:rFonts w:ascii="Arial" w:eastAsia="Times New Roman" w:hAnsi="Arial" w:cs="Arial"/>
          <w:color w:val="000000"/>
          <w:sz w:val="20"/>
          <w:szCs w:val="20"/>
          <w:lang w:eastAsia="en-CA"/>
        </w:rPr>
        <w:t>-express ideas and develop understanding</w:t>
      </w:r>
    </w:p>
    <w:p w14:paraId="6FF6ABDA"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-experiment with language and its forms</w:t>
      </w:r>
    </w:p>
    <w:p w14:paraId="652BB33E"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-express your preferences for specific genres of literature and set goals</w:t>
      </w:r>
    </w:p>
    <w:p w14:paraId="588844D6" w14:textId="14AA14B5" w:rsidR="000F0E4A" w:rsidRPr="000F0E4A" w:rsidRDefault="000F0E4A" w:rsidP="00D27B2E">
      <w:pPr>
        <w:spacing w:after="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xml:space="preserve">2.  </w:t>
      </w:r>
      <w:r w:rsidRPr="000F0E4A">
        <w:rPr>
          <w:rFonts w:ascii="Arial" w:eastAsia="Times New Roman" w:hAnsi="Arial" w:cs="Arial"/>
          <w:b/>
          <w:bCs/>
          <w:color w:val="000000"/>
          <w:sz w:val="20"/>
          <w:szCs w:val="20"/>
          <w:lang w:eastAsia="en-CA"/>
        </w:rPr>
        <w:t> Understand and respond personally and critically to oral, print, and media texts</w:t>
      </w:r>
    </w:p>
    <w:p w14:paraId="7EC5B47C"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r>
      <w:r w:rsidRPr="000F0E4A">
        <w:rPr>
          <w:rFonts w:ascii="Arial" w:eastAsia="Times New Roman" w:hAnsi="Arial" w:cs="Arial"/>
          <w:b/>
          <w:bCs/>
          <w:color w:val="000000"/>
          <w:sz w:val="20"/>
          <w:szCs w:val="20"/>
          <w:lang w:eastAsia="en-CA"/>
        </w:rPr>
        <w:t>-</w:t>
      </w:r>
      <w:r w:rsidRPr="000F0E4A">
        <w:rPr>
          <w:rFonts w:ascii="Arial" w:eastAsia="Times New Roman" w:hAnsi="Arial" w:cs="Arial"/>
          <w:color w:val="000000"/>
          <w:sz w:val="20"/>
          <w:szCs w:val="20"/>
          <w:lang w:eastAsia="en-CA"/>
        </w:rPr>
        <w:t>use prior knowledge; develop skills to increase your understanding including visual,</w:t>
      </w:r>
    </w:p>
    <w:p w14:paraId="01A9E4B9"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b/>
          <w:bCs/>
          <w:color w:val="000000"/>
          <w:sz w:val="20"/>
          <w:szCs w:val="20"/>
          <w:lang w:eastAsia="en-CA"/>
        </w:rPr>
        <w:t>            </w:t>
      </w:r>
      <w:r w:rsidRPr="000F0E4A">
        <w:rPr>
          <w:rFonts w:ascii="Arial" w:eastAsia="Times New Roman" w:hAnsi="Arial" w:cs="Arial"/>
          <w:b/>
          <w:bCs/>
          <w:color w:val="000000"/>
          <w:sz w:val="20"/>
          <w:szCs w:val="20"/>
          <w:lang w:eastAsia="en-CA"/>
        </w:rPr>
        <w:tab/>
      </w:r>
      <w:r w:rsidRPr="000F0E4A">
        <w:rPr>
          <w:rFonts w:ascii="Arial" w:eastAsia="Times New Roman" w:hAnsi="Arial" w:cs="Arial"/>
          <w:color w:val="000000"/>
          <w:sz w:val="20"/>
          <w:szCs w:val="20"/>
          <w:lang w:eastAsia="en-CA"/>
        </w:rPr>
        <w:t>textual and structural clues</w:t>
      </w:r>
    </w:p>
    <w:p w14:paraId="6DB8416E"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-experience a wide range of texts</w:t>
      </w:r>
    </w:p>
    <w:p w14:paraId="50B309F4"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-create texts related to real life and current issues</w:t>
      </w:r>
    </w:p>
    <w:p w14:paraId="7F91B7B8" w14:textId="77777777" w:rsidR="000F0E4A" w:rsidRPr="000F0E4A" w:rsidRDefault="000F0E4A" w:rsidP="00D27B2E">
      <w:pPr>
        <w:spacing w:after="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xml:space="preserve">3.  </w:t>
      </w:r>
      <w:r w:rsidRPr="000F0E4A">
        <w:rPr>
          <w:rFonts w:ascii="Arial" w:eastAsia="Times New Roman" w:hAnsi="Arial" w:cs="Arial"/>
          <w:b/>
          <w:bCs/>
          <w:color w:val="000000"/>
          <w:sz w:val="20"/>
          <w:szCs w:val="20"/>
          <w:lang w:eastAsia="en-CA"/>
        </w:rPr>
        <w:t> Manage ideas and information</w:t>
      </w:r>
    </w:p>
    <w:p w14:paraId="14420522"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r>
      <w:r w:rsidRPr="000F0E4A">
        <w:rPr>
          <w:rFonts w:ascii="Arial" w:eastAsia="Times New Roman" w:hAnsi="Arial" w:cs="Arial"/>
          <w:b/>
          <w:bCs/>
          <w:color w:val="000000"/>
          <w:sz w:val="20"/>
          <w:szCs w:val="20"/>
          <w:lang w:eastAsia="en-CA"/>
        </w:rPr>
        <w:t>-</w:t>
      </w:r>
      <w:r w:rsidRPr="000F0E4A">
        <w:rPr>
          <w:rFonts w:ascii="Arial" w:eastAsia="Times New Roman" w:hAnsi="Arial" w:cs="Arial"/>
          <w:color w:val="000000"/>
          <w:sz w:val="20"/>
          <w:szCs w:val="20"/>
          <w:lang w:eastAsia="en-CA"/>
        </w:rPr>
        <w:t>determine informational needs, use a variety of sources</w:t>
      </w:r>
    </w:p>
    <w:p w14:paraId="43CBA36C"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b/>
          <w:bCs/>
          <w:color w:val="000000"/>
          <w:sz w:val="20"/>
          <w:szCs w:val="20"/>
          <w:lang w:eastAsia="en-CA"/>
        </w:rPr>
        <w:t>            </w:t>
      </w:r>
      <w:r w:rsidRPr="000F0E4A">
        <w:rPr>
          <w:rFonts w:ascii="Arial" w:eastAsia="Times New Roman" w:hAnsi="Arial" w:cs="Arial"/>
          <w:b/>
          <w:bCs/>
          <w:color w:val="000000"/>
          <w:sz w:val="20"/>
          <w:szCs w:val="20"/>
          <w:lang w:eastAsia="en-CA"/>
        </w:rPr>
        <w:tab/>
        <w:t>-</w:t>
      </w:r>
      <w:r w:rsidRPr="000F0E4A">
        <w:rPr>
          <w:rFonts w:ascii="Arial" w:eastAsia="Times New Roman" w:hAnsi="Arial" w:cs="Arial"/>
          <w:color w:val="000000"/>
          <w:sz w:val="20"/>
          <w:szCs w:val="20"/>
          <w:lang w:eastAsia="en-CA"/>
        </w:rPr>
        <w:t>organize record, evaluate and share information</w:t>
      </w:r>
    </w:p>
    <w:p w14:paraId="7649374E" w14:textId="5BE92DC8" w:rsidR="000F0E4A" w:rsidRPr="000F0E4A" w:rsidRDefault="000F0E4A" w:rsidP="00D27B2E">
      <w:pPr>
        <w:spacing w:after="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4. </w:t>
      </w:r>
      <w:r w:rsidR="00D27B2E">
        <w:rPr>
          <w:rFonts w:ascii="Arial" w:eastAsia="Times New Roman" w:hAnsi="Arial" w:cs="Arial"/>
          <w:color w:val="000000"/>
          <w:sz w:val="20"/>
          <w:szCs w:val="20"/>
          <w:lang w:eastAsia="en-CA"/>
        </w:rPr>
        <w:t xml:space="preserve"> </w:t>
      </w:r>
      <w:r w:rsidRPr="000F0E4A">
        <w:rPr>
          <w:rFonts w:ascii="Arial" w:eastAsia="Times New Roman" w:hAnsi="Arial" w:cs="Arial"/>
          <w:color w:val="000000"/>
          <w:sz w:val="20"/>
          <w:szCs w:val="20"/>
          <w:lang w:eastAsia="en-CA"/>
        </w:rPr>
        <w:t xml:space="preserve"> </w:t>
      </w:r>
      <w:r w:rsidRPr="000F0E4A">
        <w:rPr>
          <w:rFonts w:ascii="Arial" w:eastAsia="Times New Roman" w:hAnsi="Arial" w:cs="Arial"/>
          <w:b/>
          <w:bCs/>
          <w:color w:val="000000"/>
          <w:sz w:val="20"/>
          <w:szCs w:val="20"/>
          <w:lang w:eastAsia="en-CA"/>
        </w:rPr>
        <w:t>Enhance the clarity and artistry of your ability to communicate</w:t>
      </w:r>
    </w:p>
    <w:p w14:paraId="71DB99B4"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-appraise own and other’s work</w:t>
      </w:r>
    </w:p>
    <w:p w14:paraId="10A47DAA"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-revise, edit and enhance artistry in creating original written works and performance</w:t>
      </w:r>
    </w:p>
    <w:p w14:paraId="11758C32"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including experimenting with voice, figurative language, and attending to conventions</w:t>
      </w:r>
    </w:p>
    <w:p w14:paraId="65901ECC"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(spelling, grammar, etc.)</w:t>
      </w:r>
    </w:p>
    <w:p w14:paraId="64FA60A2"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-demonstrate attentive/active listening and viewing</w:t>
      </w:r>
    </w:p>
    <w:p w14:paraId="745A0F99" w14:textId="1B8E3D2E" w:rsidR="000F0E4A" w:rsidRPr="000F0E4A" w:rsidRDefault="000F0E4A" w:rsidP="00D27B2E">
      <w:pPr>
        <w:spacing w:after="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xml:space="preserve">5.  </w:t>
      </w:r>
      <w:r w:rsidR="00D27B2E">
        <w:rPr>
          <w:rFonts w:ascii="Arial" w:eastAsia="Times New Roman" w:hAnsi="Arial" w:cs="Arial"/>
          <w:color w:val="000000"/>
          <w:sz w:val="20"/>
          <w:szCs w:val="20"/>
          <w:lang w:eastAsia="en-CA"/>
        </w:rPr>
        <w:t xml:space="preserve"> </w:t>
      </w:r>
      <w:r w:rsidRPr="000F0E4A">
        <w:rPr>
          <w:rFonts w:ascii="Arial" w:eastAsia="Times New Roman" w:hAnsi="Arial" w:cs="Arial"/>
          <w:b/>
          <w:bCs/>
          <w:color w:val="000000"/>
          <w:sz w:val="20"/>
          <w:szCs w:val="20"/>
          <w:lang w:eastAsia="en-CA"/>
        </w:rPr>
        <w:t>Respect, support and collaborate with other students</w:t>
      </w:r>
    </w:p>
    <w:p w14:paraId="3E155E3D"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-appreciate diversity of opinion/different points of view as expressed by classmates</w:t>
      </w:r>
    </w:p>
    <w:p w14:paraId="54CD152A"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and authors</w:t>
      </w:r>
    </w:p>
    <w:p w14:paraId="5AB1BF47"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-cooperate with others; work in groups and evaluate group processes</w:t>
      </w:r>
    </w:p>
    <w:p w14:paraId="7003EA85" w14:textId="77777777" w:rsidR="000F0E4A" w:rsidRPr="000F0E4A" w:rsidRDefault="000F0E4A" w:rsidP="00D27B2E">
      <w:pPr>
        <w:spacing w:after="0" w:line="240" w:lineRule="auto"/>
        <w:ind w:left="720"/>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-use language to show respect and understanding for different learning styles and</w:t>
      </w:r>
    </w:p>
    <w:p w14:paraId="6148E773" w14:textId="77777777" w:rsidR="000F0E4A" w:rsidRDefault="000F0E4A" w:rsidP="00D27B2E">
      <w:pPr>
        <w:spacing w:after="0" w:line="240" w:lineRule="auto"/>
        <w:ind w:left="720"/>
        <w:rPr>
          <w:rFonts w:ascii="Arial" w:eastAsia="Times New Roman" w:hAnsi="Arial" w:cs="Arial"/>
          <w:color w:val="000000"/>
          <w:sz w:val="20"/>
          <w:szCs w:val="20"/>
          <w:lang w:eastAsia="en-CA"/>
        </w:rPr>
      </w:pPr>
      <w:r w:rsidRPr="000F0E4A">
        <w:rPr>
          <w:rFonts w:ascii="Arial" w:eastAsia="Times New Roman" w:hAnsi="Arial" w:cs="Arial"/>
          <w:color w:val="000000"/>
          <w:sz w:val="20"/>
          <w:szCs w:val="20"/>
          <w:lang w:eastAsia="en-CA"/>
        </w:rPr>
        <w:t>            </w:t>
      </w:r>
      <w:r w:rsidRPr="000F0E4A">
        <w:rPr>
          <w:rFonts w:ascii="Arial" w:eastAsia="Times New Roman" w:hAnsi="Arial" w:cs="Arial"/>
          <w:color w:val="000000"/>
          <w:sz w:val="20"/>
          <w:szCs w:val="20"/>
          <w:lang w:eastAsia="en-CA"/>
        </w:rPr>
        <w:tab/>
        <w:t>personal situations</w:t>
      </w:r>
    </w:p>
    <w:p w14:paraId="12700DC0" w14:textId="77777777" w:rsidR="00D27B2E" w:rsidRDefault="00D27B2E" w:rsidP="00D27B2E">
      <w:pPr>
        <w:spacing w:after="0" w:line="240" w:lineRule="auto"/>
        <w:ind w:left="720"/>
        <w:rPr>
          <w:rFonts w:ascii="Arial" w:eastAsia="Times New Roman" w:hAnsi="Arial" w:cs="Arial"/>
          <w:color w:val="000000"/>
          <w:sz w:val="20"/>
          <w:szCs w:val="20"/>
          <w:lang w:eastAsia="en-CA"/>
        </w:rPr>
      </w:pPr>
    </w:p>
    <w:p w14:paraId="08B2611B" w14:textId="77777777" w:rsidR="00D27B2E" w:rsidRPr="000F0E4A" w:rsidRDefault="00D27B2E" w:rsidP="00D27B2E">
      <w:pPr>
        <w:spacing w:after="0" w:line="240" w:lineRule="auto"/>
        <w:ind w:left="720"/>
        <w:rPr>
          <w:rFonts w:ascii="Times New Roman" w:eastAsia="Times New Roman" w:hAnsi="Times New Roman" w:cs="Times New Roman"/>
          <w:sz w:val="24"/>
          <w:szCs w:val="24"/>
          <w:lang w:eastAsia="en-CA"/>
        </w:rPr>
      </w:pPr>
    </w:p>
    <w:p w14:paraId="44E41FC9"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b/>
          <w:bCs/>
          <w:color w:val="000000"/>
          <w:sz w:val="24"/>
          <w:szCs w:val="24"/>
          <w:lang w:eastAsia="en-CA"/>
        </w:rPr>
        <w:lastRenderedPageBreak/>
        <w:t> </w:t>
      </w:r>
      <w:r w:rsidRPr="000F0E4A">
        <w:rPr>
          <w:rFonts w:ascii="Times New Roman" w:eastAsia="Times New Roman" w:hAnsi="Times New Roman" w:cs="Times New Roman"/>
          <w:b/>
          <w:bCs/>
          <w:color w:val="000000"/>
          <w:sz w:val="24"/>
          <w:szCs w:val="24"/>
          <w:lang w:eastAsia="en-CA"/>
        </w:rPr>
        <w:t>III. Scope and Sequence</w:t>
      </w:r>
    </w:p>
    <w:p w14:paraId="7EA44944"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i/>
          <w:iCs/>
          <w:color w:val="000000"/>
          <w:sz w:val="24"/>
          <w:szCs w:val="24"/>
          <w:lang w:eastAsia="en-CA"/>
        </w:rPr>
        <w:t>This timeline is subject to change and dates are approximate.</w:t>
      </w:r>
    </w:p>
    <w:p w14:paraId="7F9BC171"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i/>
          <w:iCs/>
          <w:color w:val="000000"/>
          <w:sz w:val="24"/>
          <w:szCs w:val="24"/>
          <w:lang w:eastAsia="en-CA"/>
        </w:rPr>
        <w:t> </w:t>
      </w:r>
      <w:r w:rsidRPr="000F0E4A">
        <w:rPr>
          <w:rFonts w:ascii="Georgia" w:eastAsia="Times New Roman" w:hAnsi="Georgia" w:cs="Times New Roman"/>
          <w:b/>
          <w:bCs/>
          <w:color w:val="000000"/>
          <w:sz w:val="20"/>
          <w:szCs w:val="20"/>
          <w:lang w:eastAsia="en-CA"/>
        </w:rPr>
        <w:t xml:space="preserve">September/October                </w:t>
      </w:r>
      <w:r w:rsidRPr="000F0E4A">
        <w:rPr>
          <w:rFonts w:ascii="Georgia" w:eastAsia="Times New Roman" w:hAnsi="Georgia" w:cs="Times New Roman"/>
          <w:b/>
          <w:bCs/>
          <w:color w:val="000000"/>
          <w:sz w:val="20"/>
          <w:szCs w:val="20"/>
          <w:lang w:eastAsia="en-CA"/>
        </w:rPr>
        <w:tab/>
        <w:t xml:space="preserve">                                            </w:t>
      </w:r>
      <w:r w:rsidRPr="000F0E4A">
        <w:rPr>
          <w:rFonts w:ascii="Georgia" w:eastAsia="Times New Roman" w:hAnsi="Georgia" w:cs="Times New Roman"/>
          <w:b/>
          <w:bCs/>
          <w:color w:val="000000"/>
          <w:sz w:val="20"/>
          <w:szCs w:val="20"/>
          <w:lang w:eastAsia="en-CA"/>
        </w:rPr>
        <w:tab/>
      </w:r>
    </w:p>
    <w:p w14:paraId="1559031D" w14:textId="7A8FAD55"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Georgia" w:eastAsia="Times New Roman" w:hAnsi="Georgia" w:cs="Times New Roman"/>
          <w:b/>
          <w:bCs/>
          <w:color w:val="000000"/>
          <w:sz w:val="20"/>
          <w:szCs w:val="20"/>
          <w:lang w:eastAsia="en-CA"/>
        </w:rPr>
        <w:t> Introductory Unit</w:t>
      </w:r>
      <w:r w:rsidRPr="000F0E4A">
        <w:rPr>
          <w:rFonts w:ascii="Georgia" w:eastAsia="Times New Roman" w:hAnsi="Georgia" w:cs="Times New Roman"/>
          <w:b/>
          <w:bCs/>
          <w:color w:val="000000"/>
          <w:sz w:val="20"/>
          <w:szCs w:val="20"/>
          <w:lang w:eastAsia="en-CA"/>
        </w:rPr>
        <w:tab/>
      </w:r>
    </w:p>
    <w:p w14:paraId="12D93B24" w14:textId="77777777" w:rsidR="000F0E4A" w:rsidRPr="000F0E4A" w:rsidRDefault="000F0E4A" w:rsidP="000F0E4A">
      <w:pPr>
        <w:numPr>
          <w:ilvl w:val="0"/>
          <w:numId w:val="1"/>
        </w:numPr>
        <w:spacing w:before="240"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b/>
          <w:bCs/>
          <w:color w:val="000000"/>
          <w:sz w:val="20"/>
          <w:szCs w:val="20"/>
          <w:lang w:eastAsia="en-CA"/>
        </w:rPr>
        <w:t>-</w:t>
      </w:r>
      <w:r w:rsidRPr="000F0E4A">
        <w:rPr>
          <w:rFonts w:ascii="Calibri" w:eastAsia="Times New Roman" w:hAnsi="Calibri" w:cs="Calibri"/>
          <w:color w:val="000000"/>
          <w:sz w:val="20"/>
          <w:szCs w:val="20"/>
          <w:lang w:eastAsia="en-CA"/>
        </w:rPr>
        <w:t xml:space="preserve">Ice-breaker exercises, spelling, grammar, punctuation                                                          </w:t>
      </w:r>
      <w:r w:rsidRPr="000F0E4A">
        <w:rPr>
          <w:rFonts w:ascii="Calibri" w:eastAsia="Times New Roman" w:hAnsi="Calibri" w:cs="Calibri"/>
          <w:color w:val="000000"/>
          <w:sz w:val="20"/>
          <w:szCs w:val="20"/>
          <w:lang w:eastAsia="en-CA"/>
        </w:rPr>
        <w:tab/>
      </w:r>
    </w:p>
    <w:p w14:paraId="32BE921F" w14:textId="3AE66864"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-sentence structure, types of sentences, parts of speech, paragraph</w:t>
      </w:r>
      <w:r w:rsidR="0000745A">
        <w:rPr>
          <w:rFonts w:ascii="Calibri" w:eastAsia="Times New Roman" w:hAnsi="Calibri" w:cs="Calibri"/>
          <w:color w:val="000000"/>
          <w:sz w:val="20"/>
          <w:szCs w:val="20"/>
          <w:lang w:eastAsia="en-CA"/>
        </w:rPr>
        <w:t xml:space="preserve"> </w:t>
      </w:r>
      <w:r w:rsidRPr="000F0E4A">
        <w:rPr>
          <w:rFonts w:ascii="Calibri" w:eastAsia="Times New Roman" w:hAnsi="Calibri" w:cs="Calibri"/>
          <w:color w:val="000000"/>
          <w:sz w:val="20"/>
          <w:szCs w:val="20"/>
          <w:lang w:eastAsia="en-CA"/>
        </w:rPr>
        <w:t xml:space="preserve">writing (expository, descriptive and persuasive)            </w:t>
      </w:r>
      <w:r w:rsidRPr="000F0E4A">
        <w:rPr>
          <w:rFonts w:ascii="Calibri" w:eastAsia="Times New Roman" w:hAnsi="Calibri" w:cs="Calibri"/>
          <w:color w:val="000000"/>
          <w:sz w:val="20"/>
          <w:szCs w:val="20"/>
          <w:lang w:eastAsia="en-CA"/>
        </w:rPr>
        <w:tab/>
      </w:r>
    </w:p>
    <w:p w14:paraId="53F87206"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-Introductory Project                                                      </w:t>
      </w:r>
      <w:r w:rsidRPr="000F0E4A">
        <w:rPr>
          <w:rFonts w:ascii="Calibri" w:eastAsia="Times New Roman" w:hAnsi="Calibri" w:cs="Calibri"/>
          <w:color w:val="000000"/>
          <w:sz w:val="20"/>
          <w:szCs w:val="20"/>
          <w:lang w:eastAsia="en-CA"/>
        </w:rPr>
        <w:tab/>
      </w:r>
    </w:p>
    <w:p w14:paraId="7D3B23F2"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-review writing process (editing, revising, publishing)                             </w:t>
      </w:r>
      <w:r w:rsidRPr="000F0E4A">
        <w:rPr>
          <w:rFonts w:ascii="Calibri" w:eastAsia="Times New Roman" w:hAnsi="Calibri" w:cs="Calibri"/>
          <w:color w:val="000000"/>
          <w:sz w:val="20"/>
          <w:szCs w:val="20"/>
          <w:lang w:eastAsia="en-CA"/>
        </w:rPr>
        <w:tab/>
      </w:r>
    </w:p>
    <w:p w14:paraId="60DEFDF6"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-review of genre                                              </w:t>
      </w:r>
      <w:r w:rsidRPr="000F0E4A">
        <w:rPr>
          <w:rFonts w:ascii="Calibri" w:eastAsia="Times New Roman" w:hAnsi="Calibri" w:cs="Calibri"/>
          <w:color w:val="000000"/>
          <w:sz w:val="20"/>
          <w:szCs w:val="20"/>
          <w:lang w:eastAsia="en-CA"/>
        </w:rPr>
        <w:tab/>
      </w:r>
    </w:p>
    <w:p w14:paraId="54257525" w14:textId="483B5D9A" w:rsidR="000F0E4A" w:rsidRDefault="000F0E4A" w:rsidP="00FE4674">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-review elements of plot, figurative language, theme, mood, and setting</w:t>
      </w:r>
    </w:p>
    <w:p w14:paraId="33564690" w14:textId="5A3BE5E3" w:rsidR="00A34BCF" w:rsidRPr="00FE4674" w:rsidRDefault="00A34BCF" w:rsidP="00FE4674">
      <w:pPr>
        <w:numPr>
          <w:ilvl w:val="0"/>
          <w:numId w:val="1"/>
        </w:numPr>
        <w:spacing w:after="0" w:line="240" w:lineRule="auto"/>
        <w:textAlignment w:val="baseline"/>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-read and write personal essays</w:t>
      </w:r>
    </w:p>
    <w:p w14:paraId="3C0BE4C8"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-persuasive paragraph</w:t>
      </w:r>
    </w:p>
    <w:p w14:paraId="2F54AC6A"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-descriptive writing</w:t>
      </w:r>
    </w:p>
    <w:p w14:paraId="5E673D97"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-business letter/format</w:t>
      </w:r>
    </w:p>
    <w:p w14:paraId="39B2B6F4"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-short stories, non-fiction, poetry</w:t>
      </w:r>
      <w:r w:rsidRPr="000F0E4A">
        <w:rPr>
          <w:rFonts w:ascii="Calibri" w:eastAsia="Times New Roman" w:hAnsi="Calibri" w:cs="Calibri"/>
          <w:color w:val="000000"/>
          <w:sz w:val="20"/>
          <w:szCs w:val="20"/>
          <w:lang w:eastAsia="en-CA"/>
        </w:rPr>
        <w:tab/>
      </w:r>
    </w:p>
    <w:p w14:paraId="1821741A"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-reading comprehension</w:t>
      </w:r>
    </w:p>
    <w:p w14:paraId="566FCB88" w14:textId="77777777" w:rsidR="000F0E4A" w:rsidRP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-vocabulary development</w:t>
      </w:r>
    </w:p>
    <w:p w14:paraId="19E00231" w14:textId="77777777" w:rsidR="000F0E4A" w:rsidRDefault="000F0E4A"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-critical thinking and personal response</w:t>
      </w:r>
    </w:p>
    <w:p w14:paraId="25923A4B" w14:textId="00FD5D4C" w:rsidR="00DA2909" w:rsidRPr="000F0E4A" w:rsidRDefault="00DA2909" w:rsidP="000F0E4A">
      <w:pPr>
        <w:numPr>
          <w:ilvl w:val="0"/>
          <w:numId w:val="1"/>
        </w:numPr>
        <w:spacing w:after="0" w:line="240" w:lineRule="auto"/>
        <w:textAlignment w:val="baseline"/>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-Divisional Writing Assessment and Divisional Reading Assessment</w:t>
      </w:r>
      <w:r w:rsidR="007509C5">
        <w:rPr>
          <w:rFonts w:ascii="Calibri" w:eastAsia="Times New Roman" w:hAnsi="Calibri" w:cs="Calibri"/>
          <w:color w:val="000000"/>
          <w:sz w:val="20"/>
          <w:szCs w:val="20"/>
          <w:lang w:eastAsia="en-CA"/>
        </w:rPr>
        <w:t xml:space="preserve"> </w:t>
      </w:r>
    </w:p>
    <w:p w14:paraId="66948C52" w14:textId="65D73234"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Calibri" w:eastAsia="Times New Roman" w:hAnsi="Calibri" w:cs="Calibri"/>
          <w:color w:val="000000"/>
          <w:sz w:val="20"/>
          <w:szCs w:val="20"/>
          <w:lang w:eastAsia="en-CA"/>
        </w:rPr>
        <w:t> </w:t>
      </w:r>
      <w:r w:rsidRPr="000F0E4A">
        <w:rPr>
          <w:rFonts w:ascii="Calibri" w:eastAsia="Times New Roman" w:hAnsi="Calibri" w:cs="Calibri"/>
          <w:b/>
          <w:bCs/>
          <w:color w:val="000000"/>
          <w:sz w:val="20"/>
          <w:szCs w:val="20"/>
          <w:lang w:eastAsia="en-CA"/>
        </w:rPr>
        <w:t>November/</w:t>
      </w:r>
      <w:r w:rsidR="005B5ECB" w:rsidRPr="000F0E4A">
        <w:rPr>
          <w:rFonts w:ascii="Calibri" w:eastAsia="Times New Roman" w:hAnsi="Calibri" w:cs="Calibri"/>
          <w:b/>
          <w:bCs/>
          <w:color w:val="000000"/>
          <w:sz w:val="20"/>
          <w:szCs w:val="20"/>
          <w:lang w:eastAsia="en-CA"/>
        </w:rPr>
        <w:t>December -</w:t>
      </w:r>
      <w:r w:rsidRPr="000F0E4A">
        <w:rPr>
          <w:rFonts w:ascii="Calibri" w:eastAsia="Times New Roman" w:hAnsi="Calibri" w:cs="Calibri"/>
          <w:b/>
          <w:bCs/>
          <w:color w:val="000000"/>
          <w:sz w:val="20"/>
          <w:szCs w:val="20"/>
          <w:lang w:eastAsia="en-CA"/>
        </w:rPr>
        <w:t>Novel Study (To be announced)</w:t>
      </w:r>
    </w:p>
    <w:p w14:paraId="5DA69969" w14:textId="21709948" w:rsidR="000F0E4A" w:rsidRPr="000F0E4A" w:rsidRDefault="000F0E4A" w:rsidP="420605DC">
      <w:pPr>
        <w:numPr>
          <w:ilvl w:val="0"/>
          <w:numId w:val="2"/>
        </w:numPr>
        <w:spacing w:before="240" w:after="0" w:line="240" w:lineRule="auto"/>
        <w:textAlignment w:val="baseline"/>
        <w:rPr>
          <w:rFonts w:ascii="Calibri" w:eastAsia="Times New Roman" w:hAnsi="Calibri" w:cs="Calibri"/>
          <w:color w:val="000000"/>
          <w:sz w:val="20"/>
          <w:szCs w:val="20"/>
          <w:lang w:eastAsia="en-CA"/>
        </w:rPr>
      </w:pPr>
      <w:r w:rsidRPr="420605DC">
        <w:rPr>
          <w:rFonts w:ascii="Calibri" w:eastAsia="Times New Roman" w:hAnsi="Calibri" w:cs="Calibri"/>
          <w:color w:val="000000" w:themeColor="text1"/>
          <w:sz w:val="20"/>
          <w:szCs w:val="20"/>
          <w:lang w:eastAsia="en-CA"/>
        </w:rPr>
        <w:t xml:space="preserve">-review elements of plot, plot diagram, point of view, setting, characterization, figurative language           </w:t>
      </w:r>
      <w:r>
        <w:tab/>
      </w:r>
      <w:r w:rsidRPr="420605DC">
        <w:rPr>
          <w:rFonts w:ascii="Calibri" w:eastAsia="Times New Roman" w:hAnsi="Calibri" w:cs="Calibri"/>
          <w:color w:val="000000" w:themeColor="text1"/>
          <w:sz w:val="20"/>
          <w:szCs w:val="20"/>
          <w:lang w:eastAsia="en-CA"/>
        </w:rPr>
        <w:t xml:space="preserve">-read and write personal essays                                   </w:t>
      </w:r>
      <w:r>
        <w:tab/>
      </w:r>
    </w:p>
    <w:p w14:paraId="5B5838C5" w14:textId="77777777" w:rsidR="000F0E4A" w:rsidRPr="000F0E4A" w:rsidRDefault="000F0E4A" w:rsidP="000F0E4A">
      <w:pPr>
        <w:numPr>
          <w:ilvl w:val="0"/>
          <w:numId w:val="2"/>
        </w:numPr>
        <w:spacing w:after="0" w:line="240" w:lineRule="auto"/>
        <w:textAlignment w:val="baseline"/>
        <w:rPr>
          <w:rFonts w:ascii="Calibri" w:eastAsia="Times New Roman" w:hAnsi="Calibri" w:cs="Calibri"/>
          <w:color w:val="000000"/>
          <w:sz w:val="20"/>
          <w:szCs w:val="20"/>
          <w:lang w:eastAsia="en-CA"/>
        </w:rPr>
      </w:pPr>
      <w:r w:rsidRPr="420605DC">
        <w:rPr>
          <w:rFonts w:ascii="Calibri" w:eastAsia="Times New Roman" w:hAnsi="Calibri" w:cs="Calibri"/>
          <w:color w:val="000000" w:themeColor="text1"/>
          <w:sz w:val="20"/>
          <w:szCs w:val="20"/>
          <w:lang w:eastAsia="en-CA"/>
        </w:rPr>
        <w:t>-character analysis</w:t>
      </w:r>
    </w:p>
    <w:p w14:paraId="666A749D" w14:textId="77777777" w:rsidR="000F0E4A" w:rsidRPr="000F0E4A" w:rsidRDefault="000F0E4A" w:rsidP="000F0E4A">
      <w:pPr>
        <w:numPr>
          <w:ilvl w:val="0"/>
          <w:numId w:val="2"/>
        </w:numPr>
        <w:spacing w:after="0" w:line="240" w:lineRule="auto"/>
        <w:textAlignment w:val="baseline"/>
        <w:rPr>
          <w:rFonts w:ascii="Calibri" w:eastAsia="Times New Roman" w:hAnsi="Calibri" w:cs="Calibri"/>
          <w:color w:val="000000"/>
          <w:sz w:val="20"/>
          <w:szCs w:val="20"/>
          <w:lang w:eastAsia="en-CA"/>
        </w:rPr>
      </w:pPr>
      <w:r w:rsidRPr="420605DC">
        <w:rPr>
          <w:rFonts w:ascii="Calibri" w:eastAsia="Times New Roman" w:hAnsi="Calibri" w:cs="Calibri"/>
          <w:color w:val="000000" w:themeColor="text1"/>
          <w:sz w:val="20"/>
          <w:szCs w:val="20"/>
          <w:lang w:eastAsia="en-CA"/>
        </w:rPr>
        <w:t>-group work</w:t>
      </w:r>
    </w:p>
    <w:p w14:paraId="1D0897D5" w14:textId="77777777" w:rsidR="000F0E4A" w:rsidRPr="000F0E4A" w:rsidRDefault="000F0E4A" w:rsidP="000F0E4A">
      <w:pPr>
        <w:numPr>
          <w:ilvl w:val="0"/>
          <w:numId w:val="2"/>
        </w:numPr>
        <w:spacing w:after="0" w:line="240" w:lineRule="auto"/>
        <w:textAlignment w:val="baseline"/>
        <w:rPr>
          <w:rFonts w:ascii="Calibri" w:eastAsia="Times New Roman" w:hAnsi="Calibri" w:cs="Calibri"/>
          <w:color w:val="000000"/>
          <w:sz w:val="20"/>
          <w:szCs w:val="20"/>
          <w:lang w:eastAsia="en-CA"/>
        </w:rPr>
      </w:pPr>
      <w:r w:rsidRPr="420605DC">
        <w:rPr>
          <w:rFonts w:ascii="Calibri" w:eastAsia="Times New Roman" w:hAnsi="Calibri" w:cs="Calibri"/>
          <w:color w:val="000000" w:themeColor="text1"/>
          <w:sz w:val="20"/>
          <w:szCs w:val="20"/>
          <w:lang w:eastAsia="en-CA"/>
        </w:rPr>
        <w:t xml:space="preserve">-Novel Study project       </w:t>
      </w:r>
      <w:r>
        <w:tab/>
      </w:r>
    </w:p>
    <w:p w14:paraId="6DB59653" w14:textId="3D09D47E" w:rsidR="000F0E4A" w:rsidRPr="000F0E4A" w:rsidRDefault="000F0E4A" w:rsidP="000F0E4A">
      <w:pPr>
        <w:numPr>
          <w:ilvl w:val="0"/>
          <w:numId w:val="2"/>
        </w:numPr>
        <w:spacing w:after="240" w:line="240" w:lineRule="auto"/>
        <w:textAlignment w:val="baseline"/>
        <w:rPr>
          <w:rFonts w:ascii="Calibri" w:eastAsia="Times New Roman" w:hAnsi="Calibri" w:cs="Calibri"/>
          <w:color w:val="000000"/>
          <w:sz w:val="20"/>
          <w:szCs w:val="20"/>
          <w:lang w:eastAsia="en-CA"/>
        </w:rPr>
      </w:pPr>
      <w:r w:rsidRPr="420605DC">
        <w:rPr>
          <w:rFonts w:ascii="Calibri" w:eastAsia="Times New Roman" w:hAnsi="Calibri" w:cs="Calibri"/>
          <w:color w:val="000000" w:themeColor="text1"/>
          <w:sz w:val="20"/>
          <w:szCs w:val="20"/>
          <w:lang w:eastAsia="en-CA"/>
        </w:rPr>
        <w:t>-reading comprehension, vocabulary development, critical thinking and personal response</w:t>
      </w:r>
    </w:p>
    <w:p w14:paraId="6A54E716" w14:textId="37C662A2"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Calibri" w:eastAsia="Times New Roman" w:hAnsi="Calibri" w:cs="Calibri"/>
          <w:b/>
          <w:bCs/>
          <w:color w:val="000000"/>
          <w:sz w:val="20"/>
          <w:szCs w:val="20"/>
          <w:lang w:eastAsia="en-CA"/>
        </w:rPr>
        <w:t xml:space="preserve"> January/February   - </w:t>
      </w:r>
      <w:r w:rsidR="00BF3A1A">
        <w:rPr>
          <w:rFonts w:ascii="Calibri" w:eastAsia="Times New Roman" w:hAnsi="Calibri" w:cs="Calibri"/>
          <w:b/>
          <w:bCs/>
          <w:color w:val="000000"/>
          <w:sz w:val="20"/>
          <w:szCs w:val="20"/>
          <w:lang w:eastAsia="en-CA"/>
        </w:rPr>
        <w:t>Poetry and Media</w:t>
      </w:r>
      <w:r w:rsidRPr="000F0E4A">
        <w:rPr>
          <w:rFonts w:ascii="Calibri" w:eastAsia="Times New Roman" w:hAnsi="Calibri" w:cs="Calibri"/>
          <w:b/>
          <w:bCs/>
          <w:color w:val="000000"/>
          <w:sz w:val="20"/>
          <w:szCs w:val="20"/>
          <w:lang w:eastAsia="en-CA"/>
        </w:rPr>
        <w:t xml:space="preserve">                                                  </w:t>
      </w:r>
      <w:r w:rsidRPr="000F0E4A">
        <w:rPr>
          <w:rFonts w:ascii="Calibri" w:eastAsia="Times New Roman" w:hAnsi="Calibri" w:cs="Calibri"/>
          <w:b/>
          <w:bCs/>
          <w:color w:val="000000"/>
          <w:sz w:val="20"/>
          <w:szCs w:val="20"/>
          <w:lang w:eastAsia="en-CA"/>
        </w:rPr>
        <w:tab/>
      </w:r>
    </w:p>
    <w:p w14:paraId="5632176D" w14:textId="67BEC518" w:rsidR="000F0E4A" w:rsidRPr="000F0E4A" w:rsidRDefault="000F0E4A" w:rsidP="000F0E4A">
      <w:pPr>
        <w:numPr>
          <w:ilvl w:val="0"/>
          <w:numId w:val="3"/>
        </w:numPr>
        <w:spacing w:before="240"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-poetry, </w:t>
      </w:r>
      <w:r w:rsidR="00510971">
        <w:rPr>
          <w:rFonts w:ascii="Calibri" w:eastAsia="Times New Roman" w:hAnsi="Calibri" w:cs="Calibri"/>
          <w:color w:val="000000"/>
          <w:sz w:val="20"/>
          <w:szCs w:val="20"/>
          <w:lang w:eastAsia="en-CA"/>
        </w:rPr>
        <w:t xml:space="preserve">film studies, </w:t>
      </w:r>
      <w:r w:rsidR="00C40B45">
        <w:rPr>
          <w:rFonts w:ascii="Calibri" w:eastAsia="Times New Roman" w:hAnsi="Calibri" w:cs="Calibri"/>
          <w:color w:val="000000"/>
          <w:sz w:val="20"/>
          <w:szCs w:val="20"/>
          <w:lang w:eastAsia="en-CA"/>
        </w:rPr>
        <w:t>and other media</w:t>
      </w:r>
      <w:r w:rsidRPr="000F0E4A">
        <w:rPr>
          <w:rFonts w:ascii="Calibri" w:eastAsia="Times New Roman" w:hAnsi="Calibri" w:cs="Calibri"/>
          <w:color w:val="000000"/>
          <w:sz w:val="20"/>
          <w:szCs w:val="20"/>
          <w:lang w:eastAsia="en-CA"/>
        </w:rPr>
        <w:t xml:space="preserve">                                                            </w:t>
      </w:r>
      <w:r w:rsidRPr="000F0E4A">
        <w:rPr>
          <w:rFonts w:ascii="Calibri" w:eastAsia="Times New Roman" w:hAnsi="Calibri" w:cs="Calibri"/>
          <w:color w:val="000000"/>
          <w:sz w:val="20"/>
          <w:szCs w:val="20"/>
          <w:lang w:eastAsia="en-CA"/>
        </w:rPr>
        <w:tab/>
      </w:r>
    </w:p>
    <w:p w14:paraId="5AB981AB" w14:textId="77777777" w:rsidR="000F0E4A" w:rsidRPr="000F0E4A" w:rsidRDefault="000F0E4A" w:rsidP="000F0E4A">
      <w:pPr>
        <w:numPr>
          <w:ilvl w:val="0"/>
          <w:numId w:val="3"/>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-reading critically and personally                                 </w:t>
      </w:r>
      <w:r w:rsidRPr="000F0E4A">
        <w:rPr>
          <w:rFonts w:ascii="Calibri" w:eastAsia="Times New Roman" w:hAnsi="Calibri" w:cs="Calibri"/>
          <w:color w:val="000000"/>
          <w:sz w:val="20"/>
          <w:szCs w:val="20"/>
          <w:lang w:eastAsia="en-CA"/>
        </w:rPr>
        <w:tab/>
      </w:r>
    </w:p>
    <w:p w14:paraId="2018899B" w14:textId="30398F8E" w:rsidR="000F0E4A" w:rsidRPr="00790AFB" w:rsidRDefault="000F0E4A" w:rsidP="00790AFB">
      <w:pPr>
        <w:numPr>
          <w:ilvl w:val="0"/>
          <w:numId w:val="3"/>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-essay writing, creative writing                                     </w:t>
      </w:r>
      <w:r w:rsidRPr="000F0E4A">
        <w:rPr>
          <w:rFonts w:ascii="Calibri" w:eastAsia="Times New Roman" w:hAnsi="Calibri" w:cs="Calibri"/>
          <w:color w:val="000000"/>
          <w:sz w:val="20"/>
          <w:szCs w:val="20"/>
          <w:lang w:eastAsia="en-CA"/>
        </w:rPr>
        <w:tab/>
      </w:r>
      <w:r w:rsidRPr="00790AFB">
        <w:rPr>
          <w:rFonts w:ascii="Calibri" w:eastAsia="Times New Roman" w:hAnsi="Calibri" w:cs="Calibri"/>
          <w:color w:val="000000"/>
          <w:sz w:val="20"/>
          <w:szCs w:val="20"/>
          <w:lang w:eastAsia="en-CA"/>
        </w:rPr>
        <w:t xml:space="preserve">                              </w:t>
      </w:r>
      <w:r w:rsidRPr="00790AFB">
        <w:rPr>
          <w:rFonts w:ascii="Calibri" w:eastAsia="Times New Roman" w:hAnsi="Calibri" w:cs="Calibri"/>
          <w:color w:val="000000"/>
          <w:sz w:val="20"/>
          <w:szCs w:val="20"/>
          <w:lang w:eastAsia="en-CA"/>
        </w:rPr>
        <w:tab/>
      </w:r>
    </w:p>
    <w:p w14:paraId="6863C810" w14:textId="77777777" w:rsidR="000F0E4A" w:rsidRPr="000F0E4A" w:rsidRDefault="000F0E4A" w:rsidP="000F0E4A">
      <w:pPr>
        <w:numPr>
          <w:ilvl w:val="0"/>
          <w:numId w:val="3"/>
        </w:numPr>
        <w:spacing w:after="24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-Lyric/Song Analysis Presentation                                </w:t>
      </w:r>
      <w:r w:rsidRPr="000F0E4A">
        <w:rPr>
          <w:rFonts w:ascii="Calibri" w:eastAsia="Times New Roman" w:hAnsi="Calibri" w:cs="Calibri"/>
          <w:color w:val="000000"/>
          <w:sz w:val="20"/>
          <w:szCs w:val="20"/>
          <w:lang w:eastAsia="en-CA"/>
        </w:rPr>
        <w:tab/>
      </w:r>
    </w:p>
    <w:p w14:paraId="0E2ECAA4" w14:textId="2BC3DCF5"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Calibri" w:eastAsia="Times New Roman" w:hAnsi="Calibri" w:cs="Calibri"/>
          <w:color w:val="000000"/>
          <w:sz w:val="20"/>
          <w:szCs w:val="20"/>
          <w:lang w:eastAsia="en-CA"/>
        </w:rPr>
        <w:t> </w:t>
      </w:r>
      <w:r w:rsidRPr="000F0E4A">
        <w:rPr>
          <w:rFonts w:ascii="Calibri" w:eastAsia="Times New Roman" w:hAnsi="Calibri" w:cs="Calibri"/>
          <w:b/>
          <w:bCs/>
          <w:color w:val="000000"/>
          <w:sz w:val="20"/>
          <w:szCs w:val="20"/>
          <w:lang w:eastAsia="en-CA"/>
        </w:rPr>
        <w:t>March</w:t>
      </w:r>
      <w:r w:rsidR="00DC339E">
        <w:rPr>
          <w:rFonts w:ascii="Calibri" w:eastAsia="Times New Roman" w:hAnsi="Calibri" w:cs="Calibri"/>
          <w:b/>
          <w:bCs/>
          <w:color w:val="000000"/>
          <w:sz w:val="20"/>
          <w:szCs w:val="20"/>
          <w:lang w:eastAsia="en-CA"/>
        </w:rPr>
        <w:t xml:space="preserve">/April </w:t>
      </w:r>
      <w:r w:rsidRPr="000F0E4A">
        <w:rPr>
          <w:rFonts w:ascii="Calibri" w:eastAsia="Times New Roman" w:hAnsi="Calibri" w:cs="Calibri"/>
          <w:b/>
          <w:bCs/>
          <w:color w:val="000000"/>
          <w:sz w:val="20"/>
          <w:szCs w:val="20"/>
          <w:lang w:eastAsia="en-CA"/>
        </w:rPr>
        <w:t>    - Once Upon a Time Unit</w:t>
      </w:r>
    </w:p>
    <w:p w14:paraId="3420BB1D" w14:textId="77777777" w:rsidR="000F0E4A" w:rsidRPr="000F0E4A" w:rsidRDefault="000F0E4A" w:rsidP="000F0E4A">
      <w:pPr>
        <w:numPr>
          <w:ilvl w:val="0"/>
          <w:numId w:val="4"/>
        </w:numPr>
        <w:spacing w:before="240"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-appreciate importance of the spoken word, Impromptu speeches, informal presentations, debates</w:t>
      </w:r>
    </w:p>
    <w:p w14:paraId="66B71097" w14:textId="77777777" w:rsidR="000F0E4A" w:rsidRPr="000F0E4A" w:rsidRDefault="000F0E4A" w:rsidP="000F0E4A">
      <w:pPr>
        <w:numPr>
          <w:ilvl w:val="0"/>
          <w:numId w:val="4"/>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-Viewing Assignment                                                       </w:t>
      </w:r>
      <w:r w:rsidRPr="000F0E4A">
        <w:rPr>
          <w:rFonts w:ascii="Calibri" w:eastAsia="Times New Roman" w:hAnsi="Calibri" w:cs="Calibri"/>
          <w:color w:val="000000"/>
          <w:sz w:val="20"/>
          <w:szCs w:val="20"/>
          <w:lang w:eastAsia="en-CA"/>
        </w:rPr>
        <w:tab/>
      </w:r>
    </w:p>
    <w:p w14:paraId="18044E85" w14:textId="77777777" w:rsidR="000F0E4A" w:rsidRPr="000F0E4A" w:rsidRDefault="000F0E4A" w:rsidP="000F0E4A">
      <w:pPr>
        <w:numPr>
          <w:ilvl w:val="0"/>
          <w:numId w:val="4"/>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-research skills                                                                  </w:t>
      </w:r>
      <w:r w:rsidRPr="000F0E4A">
        <w:rPr>
          <w:rFonts w:ascii="Calibri" w:eastAsia="Times New Roman" w:hAnsi="Calibri" w:cs="Calibri"/>
          <w:color w:val="000000"/>
          <w:sz w:val="20"/>
          <w:szCs w:val="20"/>
          <w:lang w:eastAsia="en-CA"/>
        </w:rPr>
        <w:tab/>
      </w:r>
    </w:p>
    <w:p w14:paraId="7844F9BD" w14:textId="77777777" w:rsidR="000F0E4A" w:rsidRPr="000F0E4A" w:rsidRDefault="000F0E4A" w:rsidP="000F0E4A">
      <w:pPr>
        <w:numPr>
          <w:ilvl w:val="0"/>
          <w:numId w:val="4"/>
        </w:numPr>
        <w:spacing w:after="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 -project                                                                             </w:t>
      </w:r>
      <w:r w:rsidRPr="000F0E4A">
        <w:rPr>
          <w:rFonts w:ascii="Calibri" w:eastAsia="Times New Roman" w:hAnsi="Calibri" w:cs="Calibri"/>
          <w:color w:val="000000"/>
          <w:sz w:val="20"/>
          <w:szCs w:val="20"/>
          <w:lang w:eastAsia="en-CA"/>
        </w:rPr>
        <w:tab/>
      </w:r>
    </w:p>
    <w:p w14:paraId="11AFC4FA" w14:textId="77777777" w:rsidR="002155AE" w:rsidRDefault="000F0E4A" w:rsidP="000F0E4A">
      <w:pPr>
        <w:numPr>
          <w:ilvl w:val="0"/>
          <w:numId w:val="4"/>
        </w:numPr>
        <w:spacing w:after="240" w:line="240" w:lineRule="auto"/>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-drama exercises    </w:t>
      </w:r>
    </w:p>
    <w:p w14:paraId="092DB50F" w14:textId="5A9E9B11" w:rsidR="000F0E4A" w:rsidRPr="000F0E4A" w:rsidRDefault="000F0E4A" w:rsidP="002155AE">
      <w:pPr>
        <w:spacing w:after="240" w:line="240" w:lineRule="auto"/>
        <w:ind w:left="720"/>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 xml:space="preserve">                                                         </w:t>
      </w:r>
      <w:r w:rsidRPr="000F0E4A">
        <w:rPr>
          <w:rFonts w:ascii="Calibri" w:eastAsia="Times New Roman" w:hAnsi="Calibri" w:cs="Calibri"/>
          <w:color w:val="000000"/>
          <w:sz w:val="20"/>
          <w:szCs w:val="20"/>
          <w:lang w:eastAsia="en-CA"/>
        </w:rPr>
        <w:tab/>
      </w:r>
    </w:p>
    <w:p w14:paraId="272DCFD7" w14:textId="30E18591"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Calibri" w:eastAsia="Times New Roman" w:hAnsi="Calibri" w:cs="Calibri"/>
          <w:b/>
          <w:bCs/>
          <w:color w:val="000000"/>
          <w:sz w:val="20"/>
          <w:szCs w:val="20"/>
          <w:lang w:eastAsia="en-CA"/>
        </w:rPr>
        <w:lastRenderedPageBreak/>
        <w:t>  </w:t>
      </w:r>
      <w:r w:rsidR="00DC339E">
        <w:rPr>
          <w:rFonts w:ascii="Calibri" w:eastAsia="Times New Roman" w:hAnsi="Calibri" w:cs="Calibri"/>
          <w:b/>
          <w:bCs/>
          <w:color w:val="000000"/>
          <w:sz w:val="20"/>
          <w:szCs w:val="20"/>
          <w:lang w:eastAsia="en-CA"/>
        </w:rPr>
        <w:t>May/June</w:t>
      </w:r>
      <w:r w:rsidRPr="000F0E4A">
        <w:rPr>
          <w:rFonts w:ascii="Calibri" w:eastAsia="Times New Roman" w:hAnsi="Calibri" w:cs="Calibri"/>
          <w:b/>
          <w:bCs/>
          <w:color w:val="000000"/>
          <w:sz w:val="20"/>
          <w:szCs w:val="20"/>
          <w:lang w:eastAsia="en-CA"/>
        </w:rPr>
        <w:t xml:space="preserve">   - Relationships and PAT Prep</w:t>
      </w:r>
    </w:p>
    <w:p w14:paraId="6EF82C84" w14:textId="7361AB93" w:rsidR="0064784C" w:rsidRPr="0064784C" w:rsidRDefault="000F0E4A" w:rsidP="0087587B">
      <w:pPr>
        <w:numPr>
          <w:ilvl w:val="0"/>
          <w:numId w:val="5"/>
        </w:numPr>
        <w:spacing w:after="0" w:line="240" w:lineRule="auto"/>
        <w:ind w:left="792"/>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-anecdote, poetry, drama, essay, short stories dealing with this theme</w:t>
      </w:r>
    </w:p>
    <w:p w14:paraId="2C8B3B82" w14:textId="77777777" w:rsidR="000F0E4A" w:rsidRPr="000F0E4A" w:rsidRDefault="000F0E4A" w:rsidP="0087587B">
      <w:pPr>
        <w:numPr>
          <w:ilvl w:val="0"/>
          <w:numId w:val="5"/>
        </w:numPr>
        <w:spacing w:after="0" w:line="240" w:lineRule="auto"/>
        <w:ind w:left="792"/>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-review elements of plot, figurative language</w:t>
      </w:r>
    </w:p>
    <w:p w14:paraId="7476AF15" w14:textId="77777777" w:rsidR="000F0E4A" w:rsidRPr="000F0E4A" w:rsidRDefault="000F0E4A" w:rsidP="0087587B">
      <w:pPr>
        <w:numPr>
          <w:ilvl w:val="0"/>
          <w:numId w:val="5"/>
        </w:numPr>
        <w:spacing w:after="0" w:line="240" w:lineRule="auto"/>
        <w:ind w:left="792"/>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-viewing assignments</w:t>
      </w:r>
    </w:p>
    <w:p w14:paraId="3D6E7C31" w14:textId="5D982D07" w:rsidR="000F0E4A" w:rsidRDefault="000F0E4A" w:rsidP="0087587B">
      <w:pPr>
        <w:numPr>
          <w:ilvl w:val="0"/>
          <w:numId w:val="5"/>
        </w:numPr>
        <w:spacing w:after="0" w:line="240" w:lineRule="auto"/>
        <w:ind w:left="792"/>
        <w:textAlignment w:val="baseline"/>
        <w:rPr>
          <w:rFonts w:ascii="Calibri" w:eastAsia="Times New Roman" w:hAnsi="Calibri" w:cs="Calibri"/>
          <w:color w:val="000000"/>
          <w:sz w:val="20"/>
          <w:szCs w:val="20"/>
          <w:lang w:eastAsia="en-CA"/>
        </w:rPr>
      </w:pPr>
      <w:r w:rsidRPr="000F0E4A">
        <w:rPr>
          <w:rFonts w:ascii="Calibri" w:eastAsia="Times New Roman" w:hAnsi="Calibri" w:cs="Calibri"/>
          <w:color w:val="000000"/>
          <w:sz w:val="20"/>
          <w:szCs w:val="20"/>
          <w:lang w:eastAsia="en-CA"/>
        </w:rPr>
        <w:t>-business letters/essays for exam prep</w:t>
      </w:r>
    </w:p>
    <w:p w14:paraId="6DD3A84C" w14:textId="04601F5D" w:rsidR="0064784C" w:rsidRDefault="0064784C" w:rsidP="0087587B">
      <w:pPr>
        <w:numPr>
          <w:ilvl w:val="0"/>
          <w:numId w:val="5"/>
        </w:numPr>
        <w:spacing w:after="0" w:line="240" w:lineRule="auto"/>
        <w:ind w:left="792"/>
        <w:textAlignment w:val="baseline"/>
        <w:rPr>
          <w:rFonts w:ascii="Calibri" w:eastAsia="Times New Roman" w:hAnsi="Calibri" w:cs="Calibri"/>
          <w:color w:val="000000"/>
          <w:sz w:val="20"/>
          <w:szCs w:val="20"/>
          <w:lang w:eastAsia="en-CA"/>
        </w:rPr>
      </w:pPr>
      <w:r>
        <w:rPr>
          <w:rFonts w:ascii="Calibri" w:eastAsia="Times New Roman" w:hAnsi="Calibri" w:cs="Calibri"/>
          <w:color w:val="000000"/>
          <w:sz w:val="20"/>
          <w:szCs w:val="20"/>
          <w:lang w:eastAsia="en-CA"/>
        </w:rPr>
        <w:t>-test taking skills</w:t>
      </w:r>
    </w:p>
    <w:p w14:paraId="6E519585" w14:textId="2FB2CAB5" w:rsidR="0064784C" w:rsidRDefault="0064784C" w:rsidP="00E8637C">
      <w:pPr>
        <w:spacing w:after="240" w:line="240" w:lineRule="auto"/>
        <w:ind w:left="360"/>
        <w:textAlignment w:val="baseline"/>
        <w:rPr>
          <w:rFonts w:ascii="Calibri" w:eastAsia="Times New Roman" w:hAnsi="Calibri" w:cs="Calibri"/>
          <w:color w:val="000000"/>
          <w:sz w:val="20"/>
          <w:szCs w:val="20"/>
          <w:lang w:eastAsia="en-CA"/>
        </w:rPr>
      </w:pPr>
    </w:p>
    <w:p w14:paraId="4DEF858D"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Times New Roman" w:eastAsia="Times New Roman" w:hAnsi="Times New Roman" w:cs="Times New Roman"/>
          <w:b/>
          <w:bCs/>
          <w:color w:val="000000"/>
          <w:sz w:val="24"/>
          <w:szCs w:val="24"/>
          <w:lang w:eastAsia="en-CA"/>
        </w:rPr>
        <w:t>IV. Teaching Methodology</w:t>
      </w:r>
    </w:p>
    <w:p w14:paraId="78E342C4"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4"/>
          <w:szCs w:val="24"/>
          <w:lang w:eastAsia="en-CA"/>
        </w:rPr>
        <w:t>Students will be taught through a variety of different instructional methods and strategies including but not limited to:  Direct teaching, cooperative learning, independent learning, brainstorm, small and large group discussions, inquiry-based research assignments, reflections to literature and incorporation of technology</w:t>
      </w:r>
    </w:p>
    <w:p w14:paraId="3547CB25"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Times New Roman" w:eastAsia="Times New Roman" w:hAnsi="Times New Roman" w:cs="Times New Roman"/>
          <w:b/>
          <w:bCs/>
          <w:color w:val="000000"/>
          <w:sz w:val="24"/>
          <w:szCs w:val="24"/>
          <w:lang w:eastAsia="en-CA"/>
        </w:rPr>
        <w:t>V.  Assessment</w:t>
      </w:r>
    </w:p>
    <w:p w14:paraId="1E491E83" w14:textId="52D66C4F" w:rsidR="000F0E4A" w:rsidRDefault="000F0E4A" w:rsidP="000F0E4A">
      <w:pPr>
        <w:spacing w:before="240" w:after="240" w:line="240" w:lineRule="auto"/>
        <w:rPr>
          <w:rFonts w:ascii="Times New Roman" w:eastAsia="Times New Roman" w:hAnsi="Times New Roman" w:cs="Times New Roman"/>
          <w:color w:val="000000"/>
          <w:sz w:val="24"/>
          <w:szCs w:val="24"/>
          <w:lang w:eastAsia="en-CA"/>
        </w:rPr>
      </w:pPr>
      <w:r w:rsidRPr="000F0E4A">
        <w:rPr>
          <w:rFonts w:ascii="Times New Roman" w:eastAsia="Times New Roman" w:hAnsi="Times New Roman" w:cs="Times New Roman"/>
          <w:color w:val="000000"/>
          <w:sz w:val="24"/>
          <w:szCs w:val="24"/>
          <w:lang w:eastAsia="en-CA"/>
        </w:rPr>
        <w:t>A variety of assessment practices will be utilized with an emphasis on descriptive feedback.  Assessment will be based on the student’s achievement of the outcomes in the Program of Studies for LA 9.</w:t>
      </w:r>
      <w:r w:rsidR="008331CD">
        <w:rPr>
          <w:rFonts w:ascii="Times New Roman" w:eastAsia="Times New Roman" w:hAnsi="Times New Roman" w:cs="Times New Roman"/>
          <w:color w:val="000000"/>
          <w:sz w:val="24"/>
          <w:szCs w:val="24"/>
          <w:lang w:eastAsia="en-CA"/>
        </w:rPr>
        <w:t xml:space="preserve">  </w:t>
      </w:r>
    </w:p>
    <w:p w14:paraId="07060438" w14:textId="05BCB200" w:rsidR="00D91290" w:rsidRDefault="00D91290" w:rsidP="000F0E4A">
      <w:pPr>
        <w:spacing w:before="240" w:after="24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Types of Assessment:</w:t>
      </w:r>
    </w:p>
    <w:p w14:paraId="3305632C" w14:textId="1579BBE5" w:rsidR="00D91290" w:rsidRDefault="00D91290" w:rsidP="00D91290">
      <w:pPr>
        <w:pStyle w:val="ListParagraph"/>
        <w:numPr>
          <w:ilvl w:val="1"/>
          <w:numId w:val="5"/>
        </w:numPr>
        <w:spacing w:before="240" w:after="240" w:line="240" w:lineRule="auto"/>
        <w:rPr>
          <w:rFonts w:ascii="Times New Roman" w:eastAsia="Times New Roman" w:hAnsi="Times New Roman" w:cs="Times New Roman"/>
          <w:sz w:val="24"/>
          <w:szCs w:val="24"/>
          <w:lang w:eastAsia="en-CA"/>
        </w:rPr>
      </w:pPr>
      <w:r w:rsidRPr="001856C8">
        <w:rPr>
          <w:rFonts w:ascii="Times New Roman" w:eastAsia="Times New Roman" w:hAnsi="Times New Roman" w:cs="Times New Roman"/>
          <w:b/>
          <w:bCs/>
          <w:sz w:val="24"/>
          <w:szCs w:val="24"/>
          <w:lang w:eastAsia="en-CA"/>
        </w:rPr>
        <w:t>Formative</w:t>
      </w:r>
      <w:r>
        <w:rPr>
          <w:rFonts w:ascii="Times New Roman" w:eastAsia="Times New Roman" w:hAnsi="Times New Roman" w:cs="Times New Roman"/>
          <w:sz w:val="24"/>
          <w:szCs w:val="24"/>
          <w:lang w:eastAsia="en-CA"/>
        </w:rPr>
        <w:t xml:space="preserve"> – includes daily activities, class discussions and certain quizzes</w:t>
      </w:r>
      <w:r w:rsidR="00E80370">
        <w:rPr>
          <w:rFonts w:ascii="Times New Roman" w:eastAsia="Times New Roman" w:hAnsi="Times New Roman" w:cs="Times New Roman"/>
          <w:sz w:val="24"/>
          <w:szCs w:val="24"/>
          <w:lang w:eastAsia="en-CA"/>
        </w:rPr>
        <w:t>, zero weighted assessments for student practice and feedback, may be considered as part of Summative assessments, may include</w:t>
      </w:r>
      <w:r w:rsidR="00ED5F33">
        <w:rPr>
          <w:rFonts w:ascii="Times New Roman" w:eastAsia="Times New Roman" w:hAnsi="Times New Roman" w:cs="Times New Roman"/>
          <w:sz w:val="24"/>
          <w:szCs w:val="24"/>
          <w:lang w:eastAsia="en-CA"/>
        </w:rPr>
        <w:t xml:space="preserve"> a graded mark and/or </w:t>
      </w:r>
      <w:r w:rsidR="009B793F">
        <w:rPr>
          <w:rFonts w:ascii="Times New Roman" w:eastAsia="Times New Roman" w:hAnsi="Times New Roman" w:cs="Times New Roman"/>
          <w:sz w:val="24"/>
          <w:szCs w:val="24"/>
          <w:lang w:eastAsia="en-CA"/>
        </w:rPr>
        <w:t xml:space="preserve">detailed </w:t>
      </w:r>
      <w:r w:rsidR="004C2C8F">
        <w:rPr>
          <w:rFonts w:ascii="Times New Roman" w:eastAsia="Times New Roman" w:hAnsi="Times New Roman" w:cs="Times New Roman"/>
          <w:sz w:val="24"/>
          <w:szCs w:val="24"/>
          <w:lang w:eastAsia="en-CA"/>
        </w:rPr>
        <w:t>written feedback.</w:t>
      </w:r>
      <w:r>
        <w:rPr>
          <w:rFonts w:ascii="Times New Roman" w:eastAsia="Times New Roman" w:hAnsi="Times New Roman" w:cs="Times New Roman"/>
          <w:sz w:val="24"/>
          <w:szCs w:val="24"/>
          <w:lang w:eastAsia="en-CA"/>
        </w:rPr>
        <w:t xml:space="preserve">  </w:t>
      </w:r>
    </w:p>
    <w:p w14:paraId="0AF5775F" w14:textId="6426044D" w:rsidR="00D91290" w:rsidRPr="00D91290" w:rsidRDefault="00D91290" w:rsidP="00D91290">
      <w:pPr>
        <w:pStyle w:val="ListParagraph"/>
        <w:numPr>
          <w:ilvl w:val="1"/>
          <w:numId w:val="5"/>
        </w:numPr>
        <w:spacing w:before="240" w:after="240" w:line="240" w:lineRule="auto"/>
        <w:rPr>
          <w:rFonts w:ascii="Times New Roman" w:eastAsia="Times New Roman" w:hAnsi="Times New Roman" w:cs="Times New Roman"/>
          <w:sz w:val="24"/>
          <w:szCs w:val="24"/>
          <w:lang w:eastAsia="en-CA"/>
        </w:rPr>
      </w:pPr>
      <w:r w:rsidRPr="001856C8">
        <w:rPr>
          <w:rFonts w:ascii="Times New Roman" w:eastAsia="Times New Roman" w:hAnsi="Times New Roman" w:cs="Times New Roman"/>
          <w:b/>
          <w:bCs/>
          <w:sz w:val="24"/>
          <w:szCs w:val="24"/>
          <w:lang w:eastAsia="en-CA"/>
        </w:rPr>
        <w:t>Summative</w:t>
      </w:r>
      <w:r>
        <w:rPr>
          <w:rFonts w:ascii="Times New Roman" w:eastAsia="Times New Roman" w:hAnsi="Times New Roman" w:cs="Times New Roman"/>
          <w:sz w:val="24"/>
          <w:szCs w:val="24"/>
          <w:lang w:eastAsia="en-CA"/>
        </w:rPr>
        <w:t xml:space="preserve"> – includes </w:t>
      </w:r>
      <w:r w:rsidR="00B14ADB">
        <w:rPr>
          <w:rFonts w:ascii="Times New Roman" w:eastAsia="Times New Roman" w:hAnsi="Times New Roman" w:cs="Times New Roman"/>
          <w:sz w:val="24"/>
          <w:szCs w:val="24"/>
          <w:lang w:eastAsia="en-CA"/>
        </w:rPr>
        <w:t xml:space="preserve">minor assessments that demonstrate their knowledge of the current unit of study, </w:t>
      </w:r>
      <w:r w:rsidR="003D779D">
        <w:rPr>
          <w:rFonts w:ascii="Times New Roman" w:eastAsia="Times New Roman" w:hAnsi="Times New Roman" w:cs="Times New Roman"/>
          <w:sz w:val="24"/>
          <w:szCs w:val="24"/>
          <w:lang w:eastAsia="en-CA"/>
        </w:rPr>
        <w:t>Major assessments that include writing assignments, essays and projects</w:t>
      </w:r>
      <w:r w:rsidR="00B84939">
        <w:rPr>
          <w:rFonts w:ascii="Times New Roman" w:eastAsia="Times New Roman" w:hAnsi="Times New Roman" w:cs="Times New Roman"/>
          <w:sz w:val="24"/>
          <w:szCs w:val="24"/>
          <w:lang w:eastAsia="en-CA"/>
        </w:rPr>
        <w:t>.</w:t>
      </w:r>
    </w:p>
    <w:p w14:paraId="21B89011" w14:textId="77777777" w:rsidR="00D74D3C" w:rsidRDefault="00D74D3C" w:rsidP="000F0E4A">
      <w:pPr>
        <w:spacing w:before="240" w:after="240" w:line="240" w:lineRule="auto"/>
        <w:rPr>
          <w:rFonts w:ascii="David" w:eastAsia="Times New Roman" w:hAnsi="David" w:cs="David"/>
          <w:color w:val="000000"/>
          <w:sz w:val="24"/>
          <w:szCs w:val="24"/>
          <w:lang w:eastAsia="en-CA"/>
        </w:rPr>
      </w:pPr>
    </w:p>
    <w:p w14:paraId="762459C8" w14:textId="7588F1FE"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4"/>
          <w:szCs w:val="24"/>
          <w:lang w:eastAsia="en-CA"/>
        </w:rPr>
        <w:t>Course Evaluation:</w:t>
      </w:r>
      <w:r w:rsidRPr="000F0E4A">
        <w:rPr>
          <w:rFonts w:ascii="David" w:eastAsia="Times New Roman" w:hAnsi="David" w:cs="David" w:hint="cs"/>
          <w:color w:val="000000"/>
          <w:sz w:val="20"/>
          <w:szCs w:val="20"/>
          <w:lang w:eastAsia="en-CA"/>
        </w:rPr>
        <w:t>  </w:t>
      </w:r>
    </w:p>
    <w:p w14:paraId="6B9557D2" w14:textId="77777777" w:rsidR="000F0E4A" w:rsidRPr="000F0E4A" w:rsidRDefault="000F0E4A" w:rsidP="000F0E4A">
      <w:pPr>
        <w:spacing w:before="240" w:after="240" w:line="240" w:lineRule="auto"/>
        <w:ind w:firstLine="720"/>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0"/>
          <w:szCs w:val="20"/>
          <w:lang w:eastAsia="en-CA"/>
        </w:rPr>
        <w:t>Course Work:  75%</w:t>
      </w:r>
    </w:p>
    <w:p w14:paraId="5B571164" w14:textId="3BF9DBE5" w:rsidR="000F0E4A" w:rsidRPr="000F0E4A" w:rsidRDefault="000F0E4A" w:rsidP="000F0E4A">
      <w:pPr>
        <w:spacing w:before="240" w:after="240" w:line="240" w:lineRule="auto"/>
        <w:ind w:firstLine="720"/>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0"/>
          <w:szCs w:val="20"/>
          <w:lang w:eastAsia="en-CA"/>
        </w:rPr>
        <w:t>Final Exam (Provincial Achievement Test): 25</w:t>
      </w:r>
      <w:r w:rsidR="00B66E54" w:rsidRPr="000F0E4A">
        <w:rPr>
          <w:rFonts w:ascii="David" w:eastAsia="Times New Roman" w:hAnsi="David" w:cs="David"/>
          <w:b/>
          <w:bCs/>
          <w:color w:val="000000"/>
          <w:sz w:val="20"/>
          <w:szCs w:val="20"/>
          <w:lang w:eastAsia="en-CA"/>
        </w:rPr>
        <w:t>%</w:t>
      </w:r>
      <w:r w:rsidR="00B66E54">
        <w:rPr>
          <w:rFonts w:ascii="David" w:eastAsia="Times New Roman" w:hAnsi="David" w:cs="David"/>
          <w:b/>
          <w:bCs/>
          <w:color w:val="000000"/>
          <w:sz w:val="20"/>
          <w:szCs w:val="20"/>
          <w:lang w:eastAsia="en-CA"/>
        </w:rPr>
        <w:t xml:space="preserve"> Part</w:t>
      </w:r>
      <w:r w:rsidR="00FA2BAB">
        <w:rPr>
          <w:rFonts w:ascii="David" w:eastAsia="Times New Roman" w:hAnsi="David" w:cs="David"/>
          <w:b/>
          <w:bCs/>
          <w:color w:val="000000"/>
          <w:sz w:val="20"/>
          <w:szCs w:val="20"/>
          <w:lang w:eastAsia="en-CA"/>
        </w:rPr>
        <w:t xml:space="preserve"> A (12.5%) Part B (12.5%)</w:t>
      </w:r>
    </w:p>
    <w:p w14:paraId="36431E24" w14:textId="77777777" w:rsidR="000F0E4A" w:rsidRPr="000F0E4A" w:rsidRDefault="000F0E4A" w:rsidP="000F0E4A">
      <w:pPr>
        <w:spacing w:before="240" w:after="240" w:line="240" w:lineRule="auto"/>
        <w:ind w:firstLine="720"/>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0"/>
          <w:szCs w:val="20"/>
          <w:lang w:eastAsia="en-CA"/>
        </w:rPr>
        <w:t> Course work will be broken down as follows:</w:t>
      </w:r>
    </w:p>
    <w:p w14:paraId="47E82BBC" w14:textId="4A0D2807" w:rsidR="000F0E4A" w:rsidRPr="000F0E4A" w:rsidRDefault="000F0E4A" w:rsidP="000F0E4A">
      <w:pPr>
        <w:spacing w:before="240" w:after="240" w:line="240" w:lineRule="auto"/>
        <w:ind w:firstLine="720"/>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0"/>
          <w:szCs w:val="20"/>
          <w:lang w:eastAsia="en-CA"/>
        </w:rPr>
        <w:t xml:space="preserve">Minor Assignments:  </w:t>
      </w:r>
      <w:r w:rsidR="00695ACB">
        <w:rPr>
          <w:rFonts w:ascii="David" w:eastAsia="Times New Roman" w:hAnsi="David" w:cs="David"/>
          <w:b/>
          <w:bCs/>
          <w:color w:val="000000"/>
          <w:sz w:val="20"/>
          <w:szCs w:val="20"/>
          <w:lang w:eastAsia="en-CA"/>
        </w:rPr>
        <w:t>15</w:t>
      </w:r>
      <w:r w:rsidRPr="000F0E4A">
        <w:rPr>
          <w:rFonts w:ascii="David" w:eastAsia="Times New Roman" w:hAnsi="David" w:cs="David" w:hint="cs"/>
          <w:b/>
          <w:bCs/>
          <w:color w:val="000000"/>
          <w:sz w:val="20"/>
          <w:szCs w:val="20"/>
          <w:lang w:eastAsia="en-CA"/>
        </w:rPr>
        <w:t xml:space="preserve">%                            </w:t>
      </w:r>
      <w:r w:rsidRPr="000F0E4A">
        <w:rPr>
          <w:rFonts w:ascii="David" w:eastAsia="Times New Roman" w:hAnsi="David" w:cs="David" w:hint="cs"/>
          <w:b/>
          <w:bCs/>
          <w:color w:val="000000"/>
          <w:sz w:val="20"/>
          <w:szCs w:val="20"/>
          <w:lang w:eastAsia="en-CA"/>
        </w:rPr>
        <w:tab/>
      </w:r>
      <w:r w:rsidRPr="000F0E4A">
        <w:rPr>
          <w:rFonts w:ascii="David" w:eastAsia="Times New Roman" w:hAnsi="David" w:cs="David" w:hint="cs"/>
          <w:color w:val="000000"/>
          <w:sz w:val="20"/>
          <w:szCs w:val="20"/>
          <w:lang w:eastAsia="en-CA"/>
        </w:rPr>
        <w:t xml:space="preserve">                                            </w:t>
      </w:r>
      <w:r w:rsidRPr="000F0E4A">
        <w:rPr>
          <w:rFonts w:ascii="David" w:eastAsia="Times New Roman" w:hAnsi="David" w:cs="David" w:hint="cs"/>
          <w:color w:val="000000"/>
          <w:sz w:val="20"/>
          <w:szCs w:val="20"/>
          <w:lang w:eastAsia="en-CA"/>
        </w:rPr>
        <w:tab/>
      </w:r>
    </w:p>
    <w:p w14:paraId="30E2B147" w14:textId="77777777" w:rsidR="000F0E4A" w:rsidRPr="000F0E4A" w:rsidRDefault="000F0E4A" w:rsidP="000F0E4A">
      <w:pPr>
        <w:spacing w:before="240" w:after="240" w:line="240" w:lineRule="auto"/>
        <w:ind w:left="720"/>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0"/>
          <w:szCs w:val="20"/>
          <w:lang w:eastAsia="en-CA"/>
        </w:rPr>
        <w:t>(Includes: grammar exercises, vocabulary exercises, spelling, reading comprehension questions, etc.)</w:t>
      </w:r>
    </w:p>
    <w:p w14:paraId="03B7AC71" w14:textId="625CF2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0"/>
          <w:szCs w:val="20"/>
          <w:lang w:eastAsia="en-CA"/>
        </w:rPr>
        <w:t>            </w:t>
      </w:r>
      <w:r w:rsidRPr="000F0E4A">
        <w:rPr>
          <w:rFonts w:ascii="David" w:eastAsia="Times New Roman" w:hAnsi="David" w:cs="David" w:hint="cs"/>
          <w:color w:val="000000"/>
          <w:sz w:val="20"/>
          <w:szCs w:val="20"/>
          <w:lang w:eastAsia="en-CA"/>
        </w:rPr>
        <w:tab/>
        <w:t xml:space="preserve"> </w:t>
      </w:r>
      <w:r w:rsidRPr="000F0E4A">
        <w:rPr>
          <w:rFonts w:ascii="David" w:eastAsia="Times New Roman" w:hAnsi="David" w:cs="David" w:hint="cs"/>
          <w:b/>
          <w:bCs/>
          <w:color w:val="000000"/>
          <w:sz w:val="20"/>
          <w:szCs w:val="20"/>
          <w:lang w:eastAsia="en-CA"/>
        </w:rPr>
        <w:t>Major Assignments and Writing: 30%</w:t>
      </w:r>
      <w:r w:rsidRPr="000F0E4A">
        <w:rPr>
          <w:rFonts w:ascii="David" w:eastAsia="Times New Roman" w:hAnsi="David" w:cs="David" w:hint="cs"/>
          <w:color w:val="000000"/>
          <w:sz w:val="20"/>
          <w:szCs w:val="20"/>
          <w:lang w:eastAsia="en-CA"/>
        </w:rPr>
        <w:t xml:space="preserve">                                  </w:t>
      </w:r>
      <w:r w:rsidRPr="000F0E4A">
        <w:rPr>
          <w:rFonts w:ascii="David" w:eastAsia="Times New Roman" w:hAnsi="David" w:cs="David" w:hint="cs"/>
          <w:color w:val="000000"/>
          <w:sz w:val="20"/>
          <w:szCs w:val="20"/>
          <w:lang w:eastAsia="en-CA"/>
        </w:rPr>
        <w:tab/>
      </w:r>
    </w:p>
    <w:p w14:paraId="385F0EA4"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0"/>
          <w:szCs w:val="20"/>
          <w:lang w:eastAsia="en-CA"/>
        </w:rPr>
        <w:t>            </w:t>
      </w:r>
      <w:r w:rsidRPr="000F0E4A">
        <w:rPr>
          <w:rFonts w:ascii="David" w:eastAsia="Times New Roman" w:hAnsi="David" w:cs="David" w:hint="cs"/>
          <w:color w:val="000000"/>
          <w:sz w:val="20"/>
          <w:szCs w:val="20"/>
          <w:lang w:eastAsia="en-CA"/>
        </w:rPr>
        <w:tab/>
        <w:t>(Letters, paragraphs, essays, short stories, poems, and projects)</w:t>
      </w:r>
    </w:p>
    <w:p w14:paraId="31C18E22" w14:textId="75EE7B1B"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0"/>
          <w:szCs w:val="20"/>
          <w:lang w:eastAsia="en-CA"/>
        </w:rPr>
        <w:t>            </w:t>
      </w:r>
      <w:r w:rsidRPr="000F0E4A">
        <w:rPr>
          <w:rFonts w:ascii="David" w:eastAsia="Times New Roman" w:hAnsi="David" w:cs="David" w:hint="cs"/>
          <w:color w:val="000000"/>
          <w:sz w:val="20"/>
          <w:szCs w:val="20"/>
          <w:lang w:eastAsia="en-CA"/>
        </w:rPr>
        <w:tab/>
      </w:r>
      <w:r w:rsidRPr="000F0E4A">
        <w:rPr>
          <w:rFonts w:ascii="David" w:eastAsia="Times New Roman" w:hAnsi="David" w:cs="David" w:hint="cs"/>
          <w:b/>
          <w:bCs/>
          <w:color w:val="000000"/>
          <w:sz w:val="20"/>
          <w:szCs w:val="20"/>
          <w:lang w:eastAsia="en-CA"/>
        </w:rPr>
        <w:t xml:space="preserve">Unit Tests: </w:t>
      </w:r>
      <w:r w:rsidR="00695ACB">
        <w:rPr>
          <w:rFonts w:ascii="David" w:eastAsia="Times New Roman" w:hAnsi="David" w:cs="David"/>
          <w:b/>
          <w:bCs/>
          <w:color w:val="000000"/>
          <w:sz w:val="20"/>
          <w:szCs w:val="20"/>
          <w:lang w:eastAsia="en-CA"/>
        </w:rPr>
        <w:t>30</w:t>
      </w:r>
      <w:r w:rsidRPr="000F0E4A">
        <w:rPr>
          <w:rFonts w:ascii="David" w:eastAsia="Times New Roman" w:hAnsi="David" w:cs="David" w:hint="cs"/>
          <w:b/>
          <w:bCs/>
          <w:color w:val="000000"/>
          <w:sz w:val="20"/>
          <w:szCs w:val="20"/>
          <w:lang w:eastAsia="en-CA"/>
        </w:rPr>
        <w:t xml:space="preserve">%   </w:t>
      </w:r>
      <w:r w:rsidRPr="000F0E4A">
        <w:rPr>
          <w:rFonts w:ascii="David" w:eastAsia="Times New Roman" w:hAnsi="David" w:cs="David" w:hint="cs"/>
          <w:color w:val="000000"/>
          <w:sz w:val="20"/>
          <w:szCs w:val="20"/>
          <w:lang w:eastAsia="en-CA"/>
        </w:rPr>
        <w:t>          </w:t>
      </w:r>
    </w:p>
    <w:p w14:paraId="69767F0C" w14:textId="76C29E66"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color w:val="000000"/>
          <w:sz w:val="20"/>
          <w:szCs w:val="20"/>
          <w:lang w:eastAsia="en-CA"/>
        </w:rPr>
        <w:lastRenderedPageBreak/>
        <w:t>             </w:t>
      </w:r>
      <w:r w:rsidRPr="000F0E4A">
        <w:rPr>
          <w:rFonts w:ascii="Arial" w:eastAsia="Times New Roman" w:hAnsi="Arial" w:cs="Arial"/>
          <w:b/>
          <w:bCs/>
          <w:color w:val="000000"/>
          <w:sz w:val="20"/>
          <w:szCs w:val="20"/>
          <w:lang w:eastAsia="en-CA"/>
        </w:rPr>
        <w:t>FINAL EXAMS</w:t>
      </w:r>
      <w:r w:rsidRPr="000F0E4A">
        <w:rPr>
          <w:rFonts w:ascii="Arial" w:eastAsia="Times New Roman" w:hAnsi="Arial" w:cs="Arial"/>
          <w:color w:val="000000"/>
          <w:sz w:val="20"/>
          <w:szCs w:val="20"/>
          <w:lang w:eastAsia="en-CA"/>
        </w:rPr>
        <w:t>:  In core subjects, all students will write a final exam.  In the case of Grade 9 students there will be a Part A Provincial Achievement test in May 202</w:t>
      </w:r>
      <w:r w:rsidR="00B66E54">
        <w:rPr>
          <w:rFonts w:ascii="Arial" w:eastAsia="Times New Roman" w:hAnsi="Arial" w:cs="Arial"/>
          <w:color w:val="000000"/>
          <w:sz w:val="20"/>
          <w:szCs w:val="20"/>
          <w:lang w:eastAsia="en-CA"/>
        </w:rPr>
        <w:t>6</w:t>
      </w:r>
      <w:r w:rsidRPr="000F0E4A">
        <w:rPr>
          <w:rFonts w:ascii="Arial" w:eastAsia="Times New Roman" w:hAnsi="Arial" w:cs="Arial"/>
          <w:color w:val="000000"/>
          <w:sz w:val="20"/>
          <w:szCs w:val="20"/>
          <w:lang w:eastAsia="en-CA"/>
        </w:rPr>
        <w:t xml:space="preserve"> and a Part B Provincial Achievement test in June 202</w:t>
      </w:r>
      <w:r w:rsidR="00B66E54">
        <w:rPr>
          <w:rFonts w:ascii="Arial" w:eastAsia="Times New Roman" w:hAnsi="Arial" w:cs="Arial"/>
          <w:color w:val="000000"/>
          <w:sz w:val="20"/>
          <w:szCs w:val="20"/>
          <w:lang w:eastAsia="en-CA"/>
        </w:rPr>
        <w:t>6</w:t>
      </w:r>
      <w:r w:rsidRPr="000F0E4A">
        <w:rPr>
          <w:rFonts w:ascii="Arial" w:eastAsia="Times New Roman" w:hAnsi="Arial" w:cs="Arial"/>
          <w:color w:val="000000"/>
          <w:sz w:val="20"/>
          <w:szCs w:val="20"/>
          <w:lang w:eastAsia="en-CA"/>
        </w:rPr>
        <w:t>.  </w:t>
      </w:r>
    </w:p>
    <w:p w14:paraId="79E8F3D2" w14:textId="6EBF251B"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Marks will be updated regularly through Power School.  Please come and see me if you are concerned about your marks.</w:t>
      </w:r>
    </w:p>
    <w:p w14:paraId="353F1DED" w14:textId="7E0664BE"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Arial" w:eastAsia="Times New Roman" w:hAnsi="Arial" w:cs="Arial"/>
          <w:color w:val="000000"/>
          <w:sz w:val="20"/>
          <w:szCs w:val="20"/>
          <w:lang w:eastAsia="en-CA"/>
        </w:rPr>
        <w:t> </w:t>
      </w:r>
      <w:r w:rsidRPr="000F0E4A">
        <w:rPr>
          <w:rFonts w:ascii="Times New Roman" w:eastAsia="Times New Roman" w:hAnsi="Times New Roman" w:cs="Times New Roman"/>
          <w:color w:val="000000"/>
          <w:sz w:val="24"/>
          <w:szCs w:val="24"/>
          <w:lang w:eastAsia="en-CA"/>
        </w:rPr>
        <w:t> </w:t>
      </w:r>
      <w:r w:rsidRPr="000F0E4A">
        <w:rPr>
          <w:rFonts w:ascii="Times New Roman" w:eastAsia="Times New Roman" w:hAnsi="Times New Roman" w:cs="Times New Roman"/>
          <w:b/>
          <w:bCs/>
          <w:color w:val="000000"/>
          <w:sz w:val="24"/>
          <w:szCs w:val="24"/>
          <w:lang w:eastAsia="en-CA"/>
        </w:rPr>
        <w:t>VI. Resources</w:t>
      </w:r>
    </w:p>
    <w:p w14:paraId="516BF014" w14:textId="77777777" w:rsidR="000F0E4A" w:rsidRPr="000F0E4A" w:rsidRDefault="000F0E4A" w:rsidP="000F0E4A">
      <w:pPr>
        <w:spacing w:before="240" w:after="240" w:line="240" w:lineRule="auto"/>
        <w:ind w:left="720"/>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4"/>
          <w:szCs w:val="24"/>
          <w:lang w:eastAsia="en-CA"/>
        </w:rPr>
        <w:t xml:space="preserve">RESOURCES:  </w:t>
      </w:r>
      <w:r w:rsidRPr="000F0E4A">
        <w:rPr>
          <w:rFonts w:ascii="David" w:eastAsia="Times New Roman" w:hAnsi="David" w:cs="David" w:hint="cs"/>
          <w:b/>
          <w:bCs/>
          <w:color w:val="000000"/>
          <w:sz w:val="24"/>
          <w:szCs w:val="24"/>
          <w:u w:val="single"/>
          <w:lang w:eastAsia="en-CA"/>
        </w:rPr>
        <w:t>Sightlines 9</w:t>
      </w:r>
      <w:r w:rsidRPr="000F0E4A">
        <w:rPr>
          <w:rFonts w:ascii="David" w:eastAsia="Times New Roman" w:hAnsi="David" w:cs="David" w:hint="cs"/>
          <w:b/>
          <w:bCs/>
          <w:color w:val="000000"/>
          <w:sz w:val="24"/>
          <w:szCs w:val="24"/>
          <w:lang w:eastAsia="en-CA"/>
        </w:rPr>
        <w:t>, Novel Study (To be announced).  All resources used in this course are from the Alberta Education Authorized Resources List.</w:t>
      </w:r>
    </w:p>
    <w:p w14:paraId="34E60715" w14:textId="77777777" w:rsidR="000F0E4A" w:rsidRPr="000F0E4A" w:rsidRDefault="000F0E4A" w:rsidP="000F0E4A">
      <w:pPr>
        <w:spacing w:after="0" w:line="240" w:lineRule="auto"/>
        <w:rPr>
          <w:rFonts w:ascii="Times New Roman" w:eastAsia="Times New Roman" w:hAnsi="Times New Roman" w:cs="Times New Roman"/>
          <w:sz w:val="24"/>
          <w:szCs w:val="24"/>
          <w:lang w:eastAsia="en-CA"/>
        </w:rPr>
      </w:pPr>
    </w:p>
    <w:p w14:paraId="77AA85F8" w14:textId="77777777" w:rsidR="000F0E4A" w:rsidRPr="000F0E4A" w:rsidRDefault="000F0E4A" w:rsidP="000F0E4A">
      <w:pPr>
        <w:spacing w:before="240" w:after="240" w:line="240" w:lineRule="auto"/>
        <w:rPr>
          <w:rFonts w:ascii="Times New Roman" w:eastAsia="Times New Roman" w:hAnsi="Times New Roman" w:cs="Times New Roman"/>
          <w:sz w:val="24"/>
          <w:szCs w:val="24"/>
          <w:lang w:eastAsia="en-CA"/>
        </w:rPr>
      </w:pPr>
      <w:r w:rsidRPr="000F0E4A">
        <w:rPr>
          <w:rFonts w:ascii="David" w:eastAsia="Times New Roman" w:hAnsi="David" w:cs="David" w:hint="cs"/>
          <w:b/>
          <w:bCs/>
          <w:color w:val="000000"/>
          <w:sz w:val="24"/>
          <w:szCs w:val="24"/>
          <w:lang w:eastAsia="en-CA"/>
        </w:rPr>
        <w:t xml:space="preserve">VII.  </w:t>
      </w:r>
      <w:r w:rsidRPr="000F0E4A">
        <w:rPr>
          <w:rFonts w:ascii="Arial" w:eastAsia="Times New Roman" w:hAnsi="Arial" w:cs="Arial"/>
          <w:b/>
          <w:bCs/>
          <w:color w:val="000000"/>
          <w:sz w:val="20"/>
          <w:szCs w:val="20"/>
          <w:lang w:eastAsia="en-CA"/>
        </w:rPr>
        <w:t>CLASSROOM EXPECTATIONS: Will be clearly outlined by Mrs. Bernetic.</w:t>
      </w:r>
    </w:p>
    <w:p w14:paraId="63E27706" w14:textId="77777777" w:rsidR="000F0E4A" w:rsidRPr="000F0E4A" w:rsidRDefault="000F0E4A" w:rsidP="000F0E4A">
      <w:pPr>
        <w:spacing w:after="0" w:line="240" w:lineRule="auto"/>
        <w:rPr>
          <w:rFonts w:ascii="Times New Roman" w:eastAsia="Times New Roman" w:hAnsi="Times New Roman" w:cs="Times New Roman"/>
          <w:sz w:val="24"/>
          <w:szCs w:val="24"/>
          <w:lang w:eastAsia="en-CA"/>
        </w:rPr>
      </w:pPr>
    </w:p>
    <w:p w14:paraId="4F81328F" w14:textId="7DDD5F75" w:rsidR="0077393D" w:rsidRPr="000F0E4A" w:rsidRDefault="000F0E4A" w:rsidP="00245B17">
      <w:pPr>
        <w:spacing w:before="240" w:after="240" w:line="240" w:lineRule="auto"/>
        <w:jc w:val="center"/>
      </w:pPr>
      <w:r w:rsidRPr="000F0E4A">
        <w:rPr>
          <w:rFonts w:ascii="Georgia" w:eastAsia="Times New Roman" w:hAnsi="Georgia" w:cs="Times New Roman"/>
          <w:b/>
          <w:bCs/>
          <w:i/>
          <w:iCs/>
          <w:color w:val="000000"/>
          <w:sz w:val="20"/>
          <w:szCs w:val="20"/>
          <w:lang w:eastAsia="en-CA"/>
        </w:rPr>
        <w:t>Most importantly, let’s have fun this year!!!</w:t>
      </w:r>
      <w:r w:rsidRPr="000F0E4A">
        <w:rPr>
          <w:rFonts w:ascii="Times New Roman" w:eastAsia="Times New Roman" w:hAnsi="Times New Roman" w:cs="Times New Roman"/>
          <w:sz w:val="24"/>
          <w:szCs w:val="24"/>
          <w:lang w:eastAsia="en-CA"/>
        </w:rPr>
        <w:br/>
      </w:r>
      <w:r w:rsidRPr="000F0E4A">
        <w:rPr>
          <w:rFonts w:ascii="Times New Roman" w:eastAsia="Times New Roman" w:hAnsi="Times New Roman" w:cs="Times New Roman"/>
          <w:sz w:val="24"/>
          <w:szCs w:val="24"/>
          <w:lang w:eastAsia="en-CA"/>
        </w:rPr>
        <w:br/>
      </w:r>
    </w:p>
    <w:sectPr w:rsidR="0077393D" w:rsidRPr="000F0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Gothic Std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0454E"/>
    <w:multiLevelType w:val="multilevel"/>
    <w:tmpl w:val="F4CE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E44B6"/>
    <w:multiLevelType w:val="multilevel"/>
    <w:tmpl w:val="93F6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13759"/>
    <w:multiLevelType w:val="multilevel"/>
    <w:tmpl w:val="10F8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054B1"/>
    <w:multiLevelType w:val="multilevel"/>
    <w:tmpl w:val="C0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53F20"/>
    <w:multiLevelType w:val="multilevel"/>
    <w:tmpl w:val="E99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A3CA2"/>
    <w:multiLevelType w:val="multilevel"/>
    <w:tmpl w:val="F30CB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76819">
    <w:abstractNumId w:val="3"/>
  </w:num>
  <w:num w:numId="2" w16cid:durableId="917247200">
    <w:abstractNumId w:val="1"/>
  </w:num>
  <w:num w:numId="3" w16cid:durableId="717052016">
    <w:abstractNumId w:val="0"/>
  </w:num>
  <w:num w:numId="4" w16cid:durableId="1314212918">
    <w:abstractNumId w:val="4"/>
  </w:num>
  <w:num w:numId="5" w16cid:durableId="761025530">
    <w:abstractNumId w:val="5"/>
  </w:num>
  <w:num w:numId="6" w16cid:durableId="84628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4A"/>
    <w:rsid w:val="0000745A"/>
    <w:rsid w:val="000F0E4A"/>
    <w:rsid w:val="001856C8"/>
    <w:rsid w:val="002155AE"/>
    <w:rsid w:val="00245B17"/>
    <w:rsid w:val="0033103F"/>
    <w:rsid w:val="003D779D"/>
    <w:rsid w:val="00477D66"/>
    <w:rsid w:val="00497DF4"/>
    <w:rsid w:val="004A5CE4"/>
    <w:rsid w:val="004C2C8F"/>
    <w:rsid w:val="00510971"/>
    <w:rsid w:val="00534388"/>
    <w:rsid w:val="005B5ECB"/>
    <w:rsid w:val="0064784C"/>
    <w:rsid w:val="00675763"/>
    <w:rsid w:val="00695ACB"/>
    <w:rsid w:val="006D27A4"/>
    <w:rsid w:val="007338D8"/>
    <w:rsid w:val="00744197"/>
    <w:rsid w:val="007509C5"/>
    <w:rsid w:val="0077393D"/>
    <w:rsid w:val="00790AFB"/>
    <w:rsid w:val="008331CD"/>
    <w:rsid w:val="00872F9A"/>
    <w:rsid w:val="0087587B"/>
    <w:rsid w:val="008D6881"/>
    <w:rsid w:val="008E2224"/>
    <w:rsid w:val="009B793F"/>
    <w:rsid w:val="00A34BCF"/>
    <w:rsid w:val="00A47792"/>
    <w:rsid w:val="00AC03FE"/>
    <w:rsid w:val="00AE3D3D"/>
    <w:rsid w:val="00B14ADB"/>
    <w:rsid w:val="00B66E54"/>
    <w:rsid w:val="00B84939"/>
    <w:rsid w:val="00BF3A1A"/>
    <w:rsid w:val="00C40B45"/>
    <w:rsid w:val="00D27B2E"/>
    <w:rsid w:val="00D701D3"/>
    <w:rsid w:val="00D74D3C"/>
    <w:rsid w:val="00D91290"/>
    <w:rsid w:val="00DA2909"/>
    <w:rsid w:val="00DC28ED"/>
    <w:rsid w:val="00DC339E"/>
    <w:rsid w:val="00E0603B"/>
    <w:rsid w:val="00E80370"/>
    <w:rsid w:val="00E8637C"/>
    <w:rsid w:val="00ED5F33"/>
    <w:rsid w:val="00F61685"/>
    <w:rsid w:val="00FA2BAB"/>
    <w:rsid w:val="00FA55F1"/>
    <w:rsid w:val="00FE4674"/>
    <w:rsid w:val="42060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C1A8"/>
  <w15:chartTrackingRefBased/>
  <w15:docId w15:val="{D4631317-D639-439F-AA79-1C5F07DD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7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Bernetic, Tina</dc:creator>
  <cp:keywords/>
  <dc:description/>
  <cp:lastModifiedBy>Bernetic, Tina</cp:lastModifiedBy>
  <cp:revision>28</cp:revision>
  <dcterms:created xsi:type="dcterms:W3CDTF">2021-08-20T18:06:00Z</dcterms:created>
  <dcterms:modified xsi:type="dcterms:W3CDTF">2025-08-25T18:59:00Z</dcterms:modified>
</cp:coreProperties>
</file>